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78739290" w:rsidR="00D12567" w:rsidRPr="00954A21" w:rsidRDefault="005172E5" w:rsidP="003D70FD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2C382FF0" w:rsidR="00D12567" w:rsidRPr="00954A21" w:rsidRDefault="00D12567" w:rsidP="003D70FD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  <w:u w:val="single"/>
        </w:rPr>
        <w:t xml:space="preserve">ze schůze Rady města Sezimovo </w:t>
      </w:r>
      <w:proofErr w:type="spellStart"/>
      <w:r w:rsidRPr="00954A21">
        <w:rPr>
          <w:rFonts w:asciiTheme="minorHAnsi" w:hAnsiTheme="minorHAnsi" w:cstheme="minorHAnsi"/>
          <w:szCs w:val="24"/>
          <w:u w:val="single"/>
        </w:rPr>
        <w:t>Ústí,</w:t>
      </w:r>
      <w:proofErr w:type="spellEnd"/>
      <w:r w:rsidRPr="00954A21">
        <w:rPr>
          <w:rFonts w:asciiTheme="minorHAnsi" w:hAnsiTheme="minorHAnsi" w:cstheme="minorHAnsi"/>
          <w:szCs w:val="24"/>
          <w:u w:val="single"/>
        </w:rPr>
        <w:t xml:space="preserve"> konané dne </w:t>
      </w:r>
      <w:r w:rsidR="00843E30">
        <w:rPr>
          <w:rFonts w:asciiTheme="minorHAnsi" w:hAnsiTheme="minorHAnsi" w:cstheme="minorHAnsi"/>
          <w:szCs w:val="24"/>
          <w:u w:val="single"/>
        </w:rPr>
        <w:t>17</w:t>
      </w:r>
      <w:r w:rsidR="00143255">
        <w:rPr>
          <w:rFonts w:asciiTheme="minorHAnsi" w:hAnsiTheme="minorHAnsi" w:cstheme="minorHAnsi"/>
          <w:szCs w:val="24"/>
          <w:u w:val="single"/>
        </w:rPr>
        <w:t>.04</w:t>
      </w:r>
      <w:r w:rsidRPr="00954A21">
        <w:rPr>
          <w:rFonts w:asciiTheme="minorHAnsi" w:hAnsiTheme="minorHAnsi" w:cstheme="minorHAnsi"/>
          <w:szCs w:val="24"/>
          <w:u w:val="single"/>
        </w:rPr>
        <w:t>.2023</w:t>
      </w:r>
    </w:p>
    <w:p w14:paraId="036D21AF" w14:textId="77777777" w:rsidR="00EF2D03" w:rsidRDefault="00EF2D03" w:rsidP="003D70FD">
      <w:pPr>
        <w:widowControl w:val="0"/>
        <w:contextualSpacing/>
        <w:jc w:val="both"/>
        <w:rPr>
          <w:rFonts w:asciiTheme="minorHAnsi" w:hAnsiTheme="minorHAnsi" w:cstheme="minorHAnsi"/>
          <w:szCs w:val="24"/>
        </w:rPr>
      </w:pPr>
    </w:p>
    <w:p w14:paraId="72B23C7A" w14:textId="74D64DD8" w:rsidR="0076495C" w:rsidRP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6495C">
        <w:rPr>
          <w:rFonts w:asciiTheme="minorHAnsi" w:hAnsiTheme="minorHAnsi" w:cstheme="minorHAnsi"/>
          <w:b/>
          <w:bCs/>
          <w:szCs w:val="24"/>
        </w:rPr>
        <w:t>Komise sociální a zdravotní – doplnění (mat. č. 156/2023)</w:t>
      </w:r>
    </w:p>
    <w:p w14:paraId="43E56304" w14:textId="0AD8B0A0" w:rsidR="00124856" w:rsidRDefault="00124856" w:rsidP="003D70FD">
      <w:pPr>
        <w:contextualSpacing/>
        <w:rPr>
          <w:b/>
          <w:u w:val="single"/>
        </w:rPr>
      </w:pPr>
      <w:r>
        <w:rPr>
          <w:b/>
          <w:u w:val="single"/>
        </w:rPr>
        <w:t>Usnesení č. 15</w:t>
      </w:r>
      <w:r w:rsidR="0076495C">
        <w:rPr>
          <w:b/>
          <w:u w:val="single"/>
        </w:rPr>
        <w:t>9</w:t>
      </w:r>
      <w:r>
        <w:rPr>
          <w:b/>
          <w:u w:val="single"/>
        </w:rPr>
        <w:t>/2023</w:t>
      </w:r>
    </w:p>
    <w:p w14:paraId="521467D2" w14:textId="6991B7B4" w:rsidR="00124856" w:rsidRDefault="00124856" w:rsidP="003D70FD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63433504" w14:textId="1CA4BF12" w:rsidR="00E96FB5" w:rsidRDefault="00E96FB5" w:rsidP="003D70FD">
      <w:pPr>
        <w:suppressAutoHyphens w:val="0"/>
        <w:contextualSpacing/>
        <w:jc w:val="both"/>
        <w:rPr>
          <w:rFonts w:cs="Calibri"/>
          <w:b/>
        </w:rPr>
      </w:pPr>
      <w:r>
        <w:rPr>
          <w:rFonts w:cs="Calibri"/>
          <w:b/>
        </w:rPr>
        <w:t xml:space="preserve">I. Schvaluje </w:t>
      </w:r>
    </w:p>
    <w:p w14:paraId="3FC39F9B" w14:textId="77777777" w:rsidR="00E96FB5" w:rsidRDefault="00E96FB5" w:rsidP="003D70FD">
      <w:pPr>
        <w:contextualSpacing/>
        <w:jc w:val="both"/>
      </w:pPr>
      <w:r>
        <w:rPr>
          <w:szCs w:val="24"/>
        </w:rPr>
        <w:t>d</w:t>
      </w:r>
      <w:r w:rsidRPr="003A32BB">
        <w:rPr>
          <w:szCs w:val="24"/>
        </w:rPr>
        <w:t xml:space="preserve">oplnění </w:t>
      </w:r>
      <w:r>
        <w:rPr>
          <w:szCs w:val="24"/>
        </w:rPr>
        <w:t>K</w:t>
      </w:r>
      <w:r>
        <w:t>omise sociální a zdravotní Rady města Sezimovo Ústí o nového člena:</w:t>
      </w:r>
      <w:r w:rsidRPr="00E05703">
        <w:tab/>
      </w:r>
      <w:r w:rsidRPr="00E05703">
        <w:tab/>
        <w:t xml:space="preserve">     </w:t>
      </w:r>
    </w:p>
    <w:p w14:paraId="16415414" w14:textId="6690FB7F" w:rsidR="00E96FB5" w:rsidRPr="00E96FB5" w:rsidRDefault="00E96FB5" w:rsidP="003D70FD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E96FB5">
        <w:rPr>
          <w:rFonts w:asciiTheme="minorHAnsi" w:hAnsiTheme="minorHAnsi" w:cstheme="minorHAnsi"/>
          <w:sz w:val="24"/>
          <w:szCs w:val="24"/>
        </w:rPr>
        <w:t>Ing. Bc. Miloš Rak</w:t>
      </w:r>
    </w:p>
    <w:p w14:paraId="2966D252" w14:textId="3D91C098" w:rsidR="00EF2D03" w:rsidRPr="00C32D1F" w:rsidRDefault="00EF2D03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 xml:space="preserve">Hlasování </w:t>
      </w:r>
      <w:proofErr w:type="gramStart"/>
      <w:r w:rsidR="0076495C">
        <w:rPr>
          <w:szCs w:val="24"/>
        </w:rPr>
        <w:t>7</w:t>
      </w:r>
      <w:r>
        <w:rPr>
          <w:szCs w:val="24"/>
        </w:rPr>
        <w:t>A</w:t>
      </w:r>
      <w:proofErr w:type="gramEnd"/>
      <w:r>
        <w:rPr>
          <w:szCs w:val="24"/>
        </w:rPr>
        <w:t>/0N/0Z</w:t>
      </w:r>
    </w:p>
    <w:p w14:paraId="33BCA0F6" w14:textId="77777777" w:rsidR="00124856" w:rsidRDefault="00124856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1017972" w14:textId="41BF951C" w:rsid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6495C">
        <w:rPr>
          <w:rFonts w:asciiTheme="minorHAnsi" w:hAnsiTheme="minorHAnsi" w:cstheme="minorHAnsi"/>
          <w:b/>
          <w:bCs/>
          <w:szCs w:val="24"/>
        </w:rPr>
        <w:t>Zateplení bytového domu čp. 491, ul. Lipová – VZ (mat. č. 157/2023)</w:t>
      </w:r>
    </w:p>
    <w:p w14:paraId="1113492E" w14:textId="6515F7E7" w:rsidR="0076495C" w:rsidRDefault="0076495C" w:rsidP="003D70FD">
      <w:pPr>
        <w:contextualSpacing/>
        <w:rPr>
          <w:b/>
          <w:u w:val="single"/>
        </w:rPr>
      </w:pPr>
      <w:r>
        <w:rPr>
          <w:b/>
          <w:u w:val="single"/>
        </w:rPr>
        <w:t>Usnesení č. 160/2023</w:t>
      </w:r>
    </w:p>
    <w:p w14:paraId="2BEB1120" w14:textId="05E3F903" w:rsidR="0076495C" w:rsidRDefault="0076495C" w:rsidP="003D70FD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1BD7F31F" w14:textId="77777777" w:rsidR="00E96FB5" w:rsidRDefault="00E96FB5" w:rsidP="003D70FD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A5E61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 xml:space="preserve">Schvaluje </w:t>
      </w:r>
    </w:p>
    <w:p w14:paraId="46969D7D" w14:textId="29BA62A9" w:rsidR="00E96FB5" w:rsidRDefault="00E96FB5" w:rsidP="003D70FD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Výzvu k podání nabídky k</w:t>
      </w:r>
      <w:r w:rsidRPr="005A3C43">
        <w:rPr>
          <w:rFonts w:cs="Calibri"/>
          <w:szCs w:val="24"/>
        </w:rPr>
        <w:t xml:space="preserve"> realizaci veřejné zakázky</w:t>
      </w:r>
      <w:r>
        <w:rPr>
          <w:rFonts w:cs="Calibri"/>
          <w:szCs w:val="24"/>
        </w:rPr>
        <w:t xml:space="preserve">: </w:t>
      </w:r>
      <w:r w:rsidRPr="00A11721">
        <w:rPr>
          <w:rFonts w:cs="Calibri"/>
          <w:szCs w:val="24"/>
        </w:rPr>
        <w:t>„</w:t>
      </w:r>
      <w:r>
        <w:rPr>
          <w:rFonts w:cs="Calibri"/>
          <w:szCs w:val="24"/>
        </w:rPr>
        <w:t xml:space="preserve">Zateplení bytového domu čp. 491, </w:t>
      </w:r>
      <w:r>
        <w:rPr>
          <w:rFonts w:cs="Calibri"/>
          <w:szCs w:val="24"/>
        </w:rPr>
        <w:br/>
        <w:t>ul. Lipová, Sezimovo Ústí</w:t>
      </w:r>
      <w:r w:rsidRPr="0060738A">
        <w:rPr>
          <w:rFonts w:cs="Calibri"/>
          <w:szCs w:val="24"/>
        </w:rPr>
        <w:t>“</w:t>
      </w:r>
      <w:r>
        <w:rPr>
          <w:rFonts w:cs="Calibri"/>
          <w:szCs w:val="24"/>
        </w:rPr>
        <w:t xml:space="preserve"> dle předloženého návrhu</w:t>
      </w:r>
      <w:r w:rsidRPr="00A11721">
        <w:rPr>
          <w:rFonts w:cs="Calibri"/>
          <w:szCs w:val="24"/>
        </w:rPr>
        <w:t>.</w:t>
      </w:r>
    </w:p>
    <w:p w14:paraId="1B24AB37" w14:textId="77777777" w:rsidR="00E96FB5" w:rsidRPr="008C3B52" w:rsidRDefault="00E96FB5" w:rsidP="003D70FD">
      <w:pPr>
        <w:contextualSpacing/>
        <w:jc w:val="both"/>
        <w:rPr>
          <w:rFonts w:cs="Calibri"/>
          <w:b/>
          <w:bCs/>
          <w:szCs w:val="24"/>
        </w:rPr>
      </w:pPr>
      <w:r w:rsidRPr="006A6F9E">
        <w:rPr>
          <w:rFonts w:cs="Calibri"/>
          <w:b/>
          <w:bCs/>
          <w:szCs w:val="24"/>
        </w:rPr>
        <w:t>II. Jmenuje</w:t>
      </w:r>
    </w:p>
    <w:p w14:paraId="68C9188C" w14:textId="77777777" w:rsidR="00E96FB5" w:rsidRPr="008C3B52" w:rsidRDefault="00E96FB5" w:rsidP="003D70FD">
      <w:pPr>
        <w:widowControl w:val="0"/>
        <w:tabs>
          <w:tab w:val="left" w:pos="4695"/>
        </w:tabs>
        <w:contextualSpacing/>
        <w:jc w:val="both"/>
        <w:rPr>
          <w:rFonts w:cs="Calibri"/>
        </w:rPr>
      </w:pPr>
      <w:r w:rsidRPr="008C3B52">
        <w:rPr>
          <w:rFonts w:cs="Calibri"/>
        </w:rPr>
        <w:t xml:space="preserve">pro účely veřejné zakázky </w:t>
      </w:r>
      <w:r w:rsidRPr="00A11721">
        <w:rPr>
          <w:rFonts w:cs="Calibri"/>
          <w:szCs w:val="24"/>
        </w:rPr>
        <w:t>„</w:t>
      </w:r>
      <w:r>
        <w:rPr>
          <w:rFonts w:cs="Calibri"/>
          <w:szCs w:val="24"/>
        </w:rPr>
        <w:t>Zateplení bytového domu čp. 491, ul. Lipová, Sezimovo Ústí</w:t>
      </w:r>
      <w:r w:rsidRPr="0060738A">
        <w:rPr>
          <w:rFonts w:cs="Calibri"/>
          <w:szCs w:val="24"/>
        </w:rPr>
        <w:t>“</w:t>
      </w:r>
      <w:r>
        <w:rPr>
          <w:rFonts w:cs="Calibri"/>
        </w:rPr>
        <w:t>:</w:t>
      </w:r>
    </w:p>
    <w:p w14:paraId="05BF9C36" w14:textId="77777777" w:rsidR="00E96FB5" w:rsidRPr="008C3B52" w:rsidRDefault="00E96FB5" w:rsidP="003D70FD">
      <w:pPr>
        <w:widowControl w:val="0"/>
        <w:tabs>
          <w:tab w:val="left" w:pos="4695"/>
        </w:tabs>
        <w:contextualSpacing/>
        <w:jc w:val="both"/>
        <w:rPr>
          <w:rFonts w:cs="Calibri"/>
        </w:rPr>
      </w:pPr>
      <w:r w:rsidRPr="008C3B52">
        <w:rPr>
          <w:rFonts w:cs="Calibri"/>
        </w:rPr>
        <w:t>- komisi pro otevírání nabídek ve složení:</w:t>
      </w:r>
    </w:p>
    <w:p w14:paraId="22D885EE" w14:textId="77777777" w:rsidR="00E96FB5" w:rsidRPr="008C3B52" w:rsidRDefault="00E96FB5" w:rsidP="003D70FD">
      <w:pPr>
        <w:widowControl w:val="0"/>
        <w:tabs>
          <w:tab w:val="left" w:pos="4695"/>
        </w:tabs>
        <w:ind w:left="993"/>
        <w:contextualSpacing/>
        <w:rPr>
          <w:rFonts w:cs="Calibri"/>
        </w:rPr>
      </w:pPr>
      <w:r w:rsidRPr="008C3B52">
        <w:rPr>
          <w:rFonts w:cs="Calibri"/>
        </w:rPr>
        <w:t>Bc. Josef Holub</w:t>
      </w:r>
    </w:p>
    <w:p w14:paraId="6796CBC8" w14:textId="77777777" w:rsidR="00E96FB5" w:rsidRPr="008C3B52" w:rsidRDefault="00E96FB5" w:rsidP="003D70FD">
      <w:pPr>
        <w:widowControl w:val="0"/>
        <w:tabs>
          <w:tab w:val="left" w:pos="4695"/>
        </w:tabs>
        <w:ind w:left="993"/>
        <w:contextualSpacing/>
        <w:rPr>
          <w:rFonts w:cs="Calibri"/>
        </w:rPr>
      </w:pPr>
      <w:r>
        <w:rPr>
          <w:rFonts w:cs="Calibri"/>
        </w:rPr>
        <w:t>Mgr. Lenka Vondráčková</w:t>
      </w:r>
    </w:p>
    <w:p w14:paraId="1F14AD12" w14:textId="77777777" w:rsidR="00E96FB5" w:rsidRDefault="00E96FB5" w:rsidP="003D70FD">
      <w:pPr>
        <w:widowControl w:val="0"/>
        <w:tabs>
          <w:tab w:val="left" w:pos="4695"/>
        </w:tabs>
        <w:ind w:left="993"/>
        <w:contextualSpacing/>
        <w:rPr>
          <w:rFonts w:cs="Calibri"/>
        </w:rPr>
      </w:pPr>
      <w:r>
        <w:rPr>
          <w:rFonts w:cs="Calibri"/>
        </w:rPr>
        <w:t>Ing. Antonín Šotola</w:t>
      </w:r>
    </w:p>
    <w:p w14:paraId="77405737" w14:textId="77777777" w:rsidR="00E96FB5" w:rsidRPr="008C3B52" w:rsidRDefault="00E96FB5" w:rsidP="003D70FD">
      <w:pPr>
        <w:widowControl w:val="0"/>
        <w:tabs>
          <w:tab w:val="left" w:pos="4695"/>
        </w:tabs>
        <w:ind w:left="993"/>
        <w:contextualSpacing/>
        <w:rPr>
          <w:rFonts w:cs="Calibri"/>
        </w:rPr>
      </w:pPr>
      <w:r>
        <w:rPr>
          <w:rFonts w:cs="Calibri"/>
        </w:rPr>
        <w:t xml:space="preserve">Ing. Petra </w:t>
      </w:r>
      <w:proofErr w:type="spellStart"/>
      <w:r>
        <w:rPr>
          <w:rFonts w:cs="Calibri"/>
        </w:rPr>
        <w:t>Nigrinová</w:t>
      </w:r>
      <w:proofErr w:type="spellEnd"/>
    </w:p>
    <w:p w14:paraId="7A5EC459" w14:textId="77777777" w:rsidR="00E96FB5" w:rsidRPr="008C3B52" w:rsidRDefault="00E96FB5" w:rsidP="003D70FD">
      <w:pPr>
        <w:widowControl w:val="0"/>
        <w:tabs>
          <w:tab w:val="left" w:pos="4695"/>
        </w:tabs>
        <w:ind w:left="993" w:hanging="426"/>
        <w:contextualSpacing/>
        <w:rPr>
          <w:rFonts w:cs="Calibri"/>
        </w:rPr>
      </w:pPr>
      <w:r w:rsidRPr="008C3B52">
        <w:rPr>
          <w:rFonts w:cs="Calibri"/>
        </w:rPr>
        <w:t>Náhradní</w:t>
      </w:r>
      <w:r>
        <w:rPr>
          <w:rFonts w:cs="Calibri"/>
        </w:rPr>
        <w:t>ci</w:t>
      </w:r>
      <w:r w:rsidRPr="008C3B52">
        <w:rPr>
          <w:rFonts w:cs="Calibri"/>
        </w:rPr>
        <w:t>:</w:t>
      </w:r>
    </w:p>
    <w:p w14:paraId="209F95C7" w14:textId="77777777" w:rsidR="00E96FB5" w:rsidRPr="008C3B52" w:rsidRDefault="00E96FB5" w:rsidP="003D70FD">
      <w:pPr>
        <w:widowControl w:val="0"/>
        <w:tabs>
          <w:tab w:val="left" w:pos="4695"/>
        </w:tabs>
        <w:ind w:left="993" w:hanging="426"/>
        <w:contextualSpacing/>
        <w:rPr>
          <w:rFonts w:cs="Calibri"/>
        </w:rPr>
      </w:pPr>
      <w:r w:rsidRPr="008C3B52">
        <w:rPr>
          <w:rFonts w:cs="Calibri"/>
        </w:rPr>
        <w:tab/>
      </w:r>
      <w:r>
        <w:rPr>
          <w:rFonts w:cs="Calibri"/>
        </w:rPr>
        <w:t>Bc. Petr Klíma, Jiří Stejskal, Mgr. Alena Dušková</w:t>
      </w:r>
    </w:p>
    <w:p w14:paraId="2541A81F" w14:textId="77777777" w:rsidR="00E96FB5" w:rsidRPr="008C3B52" w:rsidRDefault="00E96FB5" w:rsidP="003D70FD">
      <w:pPr>
        <w:widowControl w:val="0"/>
        <w:tabs>
          <w:tab w:val="left" w:pos="4695"/>
        </w:tabs>
        <w:ind w:left="284" w:hanging="284"/>
        <w:contextualSpacing/>
        <w:jc w:val="both"/>
        <w:rPr>
          <w:rFonts w:cs="Calibri"/>
        </w:rPr>
      </w:pPr>
      <w:r w:rsidRPr="008C3B52">
        <w:rPr>
          <w:rFonts w:cs="Calibri"/>
        </w:rPr>
        <w:t xml:space="preserve"> - komisi pro posouzení a hodnocení nabídek ve složení:</w:t>
      </w:r>
    </w:p>
    <w:p w14:paraId="62DB62E9" w14:textId="77777777" w:rsidR="00E96FB5" w:rsidRPr="0060738A" w:rsidRDefault="00E96FB5" w:rsidP="003D70FD">
      <w:pPr>
        <w:widowControl w:val="0"/>
        <w:tabs>
          <w:tab w:val="left" w:pos="4695"/>
        </w:tabs>
        <w:ind w:left="993" w:hanging="426"/>
        <w:contextualSpacing/>
        <w:rPr>
          <w:rFonts w:cs="Calibri"/>
        </w:rPr>
      </w:pPr>
      <w:r>
        <w:rPr>
          <w:rFonts w:cs="Calibri"/>
        </w:rPr>
        <w:tab/>
      </w:r>
      <w:r w:rsidRPr="0060738A">
        <w:rPr>
          <w:rFonts w:cs="Calibri"/>
        </w:rPr>
        <w:t>Mgr. Ing. Martin Doležal, LL.M.</w:t>
      </w:r>
    </w:p>
    <w:p w14:paraId="156E6096" w14:textId="77777777" w:rsidR="00E96FB5" w:rsidRPr="0060738A" w:rsidRDefault="00E96FB5" w:rsidP="003D70FD">
      <w:pPr>
        <w:widowControl w:val="0"/>
        <w:tabs>
          <w:tab w:val="left" w:pos="4695"/>
        </w:tabs>
        <w:ind w:left="993" w:hanging="426"/>
        <w:contextualSpacing/>
        <w:rPr>
          <w:rFonts w:cs="Calibri"/>
        </w:rPr>
      </w:pPr>
      <w:r>
        <w:rPr>
          <w:rFonts w:cs="Calibri"/>
        </w:rPr>
        <w:tab/>
      </w:r>
      <w:r w:rsidRPr="0060738A">
        <w:rPr>
          <w:rFonts w:cs="Calibri"/>
        </w:rPr>
        <w:t xml:space="preserve">Bc. Josef Holub </w:t>
      </w:r>
    </w:p>
    <w:p w14:paraId="467C0919" w14:textId="77777777" w:rsidR="00E96FB5" w:rsidRPr="0060738A" w:rsidRDefault="00E96FB5" w:rsidP="003D70FD">
      <w:pPr>
        <w:widowControl w:val="0"/>
        <w:tabs>
          <w:tab w:val="left" w:pos="4695"/>
        </w:tabs>
        <w:ind w:left="993" w:hanging="426"/>
        <w:contextualSpacing/>
        <w:rPr>
          <w:rFonts w:cs="Calibri"/>
        </w:rPr>
      </w:pPr>
      <w:r>
        <w:rPr>
          <w:rFonts w:cs="Calibri"/>
        </w:rPr>
        <w:tab/>
        <w:t>Mgr. Lenka Vondráčková</w:t>
      </w:r>
      <w:r w:rsidRPr="0060738A">
        <w:rPr>
          <w:rFonts w:cs="Calibri"/>
        </w:rPr>
        <w:t xml:space="preserve"> </w:t>
      </w:r>
    </w:p>
    <w:p w14:paraId="1F75DD2D" w14:textId="77777777" w:rsidR="00E96FB5" w:rsidRPr="0060738A" w:rsidRDefault="00E96FB5" w:rsidP="003D70FD">
      <w:pPr>
        <w:widowControl w:val="0"/>
        <w:tabs>
          <w:tab w:val="left" w:pos="4695"/>
        </w:tabs>
        <w:ind w:left="993" w:hanging="426"/>
        <w:contextualSpacing/>
        <w:rPr>
          <w:rFonts w:cs="Calibri"/>
        </w:rPr>
      </w:pPr>
      <w:r>
        <w:rPr>
          <w:rFonts w:cs="Calibri"/>
        </w:rPr>
        <w:tab/>
        <w:t>Ing. Antonín Šotola</w:t>
      </w:r>
    </w:p>
    <w:p w14:paraId="07B2B9B4" w14:textId="77777777" w:rsidR="00E96FB5" w:rsidRPr="0060738A" w:rsidRDefault="00E96FB5" w:rsidP="003D70FD">
      <w:pPr>
        <w:widowControl w:val="0"/>
        <w:tabs>
          <w:tab w:val="left" w:pos="4695"/>
        </w:tabs>
        <w:ind w:left="993" w:hanging="426"/>
        <w:contextualSpacing/>
        <w:rPr>
          <w:rFonts w:cs="Calibri"/>
        </w:rPr>
      </w:pPr>
      <w:r w:rsidRPr="0060738A">
        <w:rPr>
          <w:rFonts w:cs="Calibri"/>
        </w:rPr>
        <w:t>Náhradníci:</w:t>
      </w:r>
    </w:p>
    <w:p w14:paraId="6E8AE443" w14:textId="77777777" w:rsidR="00E96FB5" w:rsidRPr="0060738A" w:rsidRDefault="00E96FB5" w:rsidP="003D70FD">
      <w:pPr>
        <w:widowControl w:val="0"/>
        <w:tabs>
          <w:tab w:val="left" w:pos="4695"/>
        </w:tabs>
        <w:ind w:left="993" w:hanging="426"/>
        <w:contextualSpacing/>
        <w:rPr>
          <w:rFonts w:cs="Calibri"/>
        </w:rPr>
      </w:pPr>
      <w:r>
        <w:rPr>
          <w:rFonts w:cs="Calibri"/>
        </w:rPr>
        <w:tab/>
        <w:t>Jiří Stejskal, Ing. Jiří Prokop</w:t>
      </w:r>
    </w:p>
    <w:p w14:paraId="73FCC0EE" w14:textId="77777777" w:rsidR="0076495C" w:rsidRPr="00C32D1F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7A</w:t>
      </w:r>
      <w:proofErr w:type="gramEnd"/>
      <w:r>
        <w:rPr>
          <w:szCs w:val="24"/>
        </w:rPr>
        <w:t>/0N/0Z</w:t>
      </w:r>
    </w:p>
    <w:p w14:paraId="3B40D59B" w14:textId="77777777" w:rsidR="0076495C" w:rsidRP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09CC3F7" w14:textId="6F27DD93" w:rsid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6495C">
        <w:rPr>
          <w:rFonts w:asciiTheme="minorHAnsi" w:hAnsiTheme="minorHAnsi" w:cstheme="minorHAnsi"/>
          <w:b/>
          <w:bCs/>
          <w:szCs w:val="24"/>
        </w:rPr>
        <w:t>Pořízení elektromobilu SM – kupní smlouva (mat. č. 158/2023)</w:t>
      </w:r>
    </w:p>
    <w:p w14:paraId="581F52DA" w14:textId="25485329" w:rsidR="0076495C" w:rsidRDefault="0076495C" w:rsidP="003D70FD">
      <w:pPr>
        <w:contextualSpacing/>
        <w:rPr>
          <w:b/>
          <w:u w:val="single"/>
        </w:rPr>
      </w:pPr>
      <w:r>
        <w:rPr>
          <w:b/>
          <w:u w:val="single"/>
        </w:rPr>
        <w:t>Usnesení č. 161/2023</w:t>
      </w:r>
    </w:p>
    <w:p w14:paraId="44BA68E2" w14:textId="6E67BFAA" w:rsidR="0076495C" w:rsidRDefault="0076495C" w:rsidP="003D70FD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6EAB5A99" w14:textId="0FDFFDC7" w:rsidR="00E96FB5" w:rsidRDefault="00E96FB5" w:rsidP="003D70FD">
      <w:pPr>
        <w:pStyle w:val="Nzev"/>
        <w:contextualSpacing/>
        <w:jc w:val="both"/>
        <w:rPr>
          <w:rFonts w:ascii="Calibri" w:hAnsi="Calibri" w:cs="Calibri"/>
          <w:b/>
          <w:color w:val="auto"/>
          <w:sz w:val="24"/>
        </w:rPr>
      </w:pPr>
      <w:r>
        <w:rPr>
          <w:rFonts w:ascii="Calibri" w:hAnsi="Calibri" w:cs="Calibri"/>
          <w:b/>
          <w:color w:val="auto"/>
          <w:sz w:val="24"/>
          <w:lang w:val="cs-CZ"/>
        </w:rPr>
        <w:t xml:space="preserve">I. </w:t>
      </w:r>
      <w:r>
        <w:rPr>
          <w:rFonts w:ascii="Calibri" w:hAnsi="Calibri" w:cs="Calibri"/>
          <w:b/>
          <w:color w:val="auto"/>
          <w:sz w:val="24"/>
        </w:rPr>
        <w:t>Revokuje</w:t>
      </w:r>
      <w:r w:rsidRPr="00A3015D">
        <w:rPr>
          <w:rFonts w:ascii="Calibri" w:hAnsi="Calibri" w:cs="Calibri"/>
          <w:b/>
          <w:color w:val="auto"/>
          <w:sz w:val="24"/>
        </w:rPr>
        <w:t xml:space="preserve"> </w:t>
      </w:r>
    </w:p>
    <w:p w14:paraId="3EBFA10F" w14:textId="77777777" w:rsidR="00E96FB5" w:rsidRPr="00617771" w:rsidRDefault="00E96FB5" w:rsidP="003D70FD">
      <w:pPr>
        <w:pStyle w:val="Nzev"/>
        <w:contextualSpacing/>
        <w:jc w:val="both"/>
        <w:rPr>
          <w:rFonts w:ascii="Calibri" w:hAnsi="Calibri" w:cs="Calibri"/>
          <w:bCs/>
          <w:color w:val="auto"/>
          <w:sz w:val="24"/>
        </w:rPr>
      </w:pPr>
      <w:r>
        <w:rPr>
          <w:rFonts w:ascii="Calibri" w:hAnsi="Calibri" w:cs="Calibri"/>
          <w:bCs/>
          <w:color w:val="auto"/>
          <w:sz w:val="24"/>
        </w:rPr>
        <w:t>u</w:t>
      </w:r>
      <w:r w:rsidRPr="00617771">
        <w:rPr>
          <w:rFonts w:ascii="Calibri" w:hAnsi="Calibri" w:cs="Calibri"/>
          <w:bCs/>
          <w:color w:val="auto"/>
          <w:sz w:val="24"/>
        </w:rPr>
        <w:t xml:space="preserve">snesení RM č. </w:t>
      </w:r>
      <w:r>
        <w:rPr>
          <w:rFonts w:ascii="Calibri" w:hAnsi="Calibri" w:cs="Calibri"/>
          <w:bCs/>
          <w:color w:val="auto"/>
          <w:sz w:val="24"/>
        </w:rPr>
        <w:t>96/2023</w:t>
      </w:r>
      <w:r w:rsidRPr="00617771">
        <w:rPr>
          <w:rFonts w:ascii="Calibri" w:hAnsi="Calibri" w:cs="Calibri"/>
          <w:bCs/>
          <w:color w:val="auto"/>
          <w:sz w:val="24"/>
        </w:rPr>
        <w:t xml:space="preserve"> ze dne 06.03.2023</w:t>
      </w:r>
      <w:r>
        <w:rPr>
          <w:rFonts w:ascii="Calibri" w:hAnsi="Calibri" w:cs="Calibri"/>
          <w:bCs/>
          <w:color w:val="auto"/>
          <w:sz w:val="24"/>
        </w:rPr>
        <w:t xml:space="preserve"> ve věci výběru dodavatele </w:t>
      </w:r>
      <w:r w:rsidRPr="00617771">
        <w:rPr>
          <w:rFonts w:ascii="Calibri" w:hAnsi="Calibri" w:cs="Calibri"/>
          <w:bCs/>
          <w:color w:val="auto"/>
          <w:sz w:val="24"/>
        </w:rPr>
        <w:t>na zakázku: „Pořízení ele</w:t>
      </w:r>
      <w:r>
        <w:rPr>
          <w:rFonts w:ascii="Calibri" w:hAnsi="Calibri" w:cs="Calibri"/>
          <w:bCs/>
          <w:color w:val="auto"/>
          <w:sz w:val="24"/>
        </w:rPr>
        <w:t>k</w:t>
      </w:r>
      <w:r w:rsidRPr="00617771">
        <w:rPr>
          <w:rFonts w:ascii="Calibri" w:hAnsi="Calibri" w:cs="Calibri"/>
          <w:bCs/>
          <w:color w:val="auto"/>
          <w:sz w:val="24"/>
        </w:rPr>
        <w:t>tromobilu – Správa města Sezimovo Ústí“.</w:t>
      </w:r>
    </w:p>
    <w:p w14:paraId="5892917E" w14:textId="05F4D17D" w:rsidR="00E96FB5" w:rsidRPr="00617771" w:rsidRDefault="00E96FB5" w:rsidP="003D70FD">
      <w:pPr>
        <w:pStyle w:val="Nzev"/>
        <w:contextualSpacing/>
        <w:jc w:val="both"/>
        <w:rPr>
          <w:rFonts w:ascii="Calibri" w:hAnsi="Calibri" w:cs="Calibri"/>
          <w:b/>
          <w:color w:val="auto"/>
          <w:sz w:val="24"/>
        </w:rPr>
      </w:pPr>
      <w:r>
        <w:rPr>
          <w:rFonts w:ascii="Calibri" w:hAnsi="Calibri" w:cs="Calibri"/>
          <w:b/>
          <w:color w:val="auto"/>
          <w:sz w:val="24"/>
          <w:lang w:val="cs-CZ"/>
        </w:rPr>
        <w:t xml:space="preserve">II. </w:t>
      </w:r>
      <w:r w:rsidRPr="00617771">
        <w:rPr>
          <w:rFonts w:ascii="Calibri" w:hAnsi="Calibri" w:cs="Calibri"/>
          <w:b/>
          <w:color w:val="auto"/>
          <w:sz w:val="24"/>
        </w:rPr>
        <w:t>Bere na vědomí</w:t>
      </w:r>
      <w:r>
        <w:t xml:space="preserve"> </w:t>
      </w:r>
    </w:p>
    <w:p w14:paraId="09E46ED6" w14:textId="77777777" w:rsidR="00E96FB5" w:rsidRDefault="00E96FB5" w:rsidP="003D70FD">
      <w:pPr>
        <w:pStyle w:val="Nzev"/>
        <w:contextualSpacing/>
        <w:jc w:val="both"/>
        <w:rPr>
          <w:rFonts w:ascii="Calibri" w:hAnsi="Calibri" w:cs="Calibri"/>
          <w:bCs/>
          <w:color w:val="auto"/>
          <w:sz w:val="24"/>
        </w:rPr>
      </w:pPr>
      <w:r w:rsidRPr="00A3015D">
        <w:rPr>
          <w:rFonts w:ascii="Calibri" w:hAnsi="Calibri" w:cs="Calibri"/>
          <w:bCs/>
          <w:color w:val="auto"/>
          <w:sz w:val="24"/>
        </w:rPr>
        <w:t>zprávu z otevírání obálek s nabídkami, hodnocení kvalifikace a zprávu o hodnocení nabídek</w:t>
      </w:r>
      <w:r>
        <w:rPr>
          <w:rFonts w:ascii="Calibri" w:hAnsi="Calibri" w:cs="Calibri"/>
          <w:bCs/>
          <w:color w:val="auto"/>
          <w:sz w:val="24"/>
        </w:rPr>
        <w:t>,</w:t>
      </w:r>
      <w:r w:rsidRPr="00A3015D">
        <w:rPr>
          <w:rFonts w:ascii="Calibri" w:hAnsi="Calibri" w:cs="Calibri"/>
          <w:bCs/>
          <w:color w:val="auto"/>
          <w:sz w:val="24"/>
        </w:rPr>
        <w:t xml:space="preserve"> týkající se výběrového řízení</w:t>
      </w:r>
      <w:r>
        <w:rPr>
          <w:rFonts w:ascii="Calibri" w:hAnsi="Calibri" w:cs="Calibri"/>
          <w:bCs/>
          <w:color w:val="auto"/>
          <w:sz w:val="24"/>
        </w:rPr>
        <w:t>,</w:t>
      </w:r>
      <w:r w:rsidRPr="00A3015D">
        <w:rPr>
          <w:rFonts w:ascii="Calibri" w:hAnsi="Calibri" w:cs="Calibri"/>
          <w:bCs/>
          <w:color w:val="auto"/>
          <w:sz w:val="24"/>
        </w:rPr>
        <w:t xml:space="preserve"> na výběr dodavatele na </w:t>
      </w:r>
      <w:r>
        <w:rPr>
          <w:rFonts w:ascii="Calibri" w:hAnsi="Calibri" w:cs="Calibri"/>
          <w:bCs/>
          <w:color w:val="auto"/>
          <w:sz w:val="24"/>
        </w:rPr>
        <w:t>z</w:t>
      </w:r>
      <w:r w:rsidRPr="00A3015D">
        <w:rPr>
          <w:rFonts w:ascii="Calibri" w:hAnsi="Calibri" w:cs="Calibri"/>
          <w:bCs/>
          <w:color w:val="auto"/>
          <w:sz w:val="24"/>
        </w:rPr>
        <w:t>akázku: „</w:t>
      </w:r>
      <w:r>
        <w:rPr>
          <w:rFonts w:ascii="Calibri" w:hAnsi="Calibri" w:cs="Calibri"/>
          <w:bCs/>
          <w:color w:val="auto"/>
          <w:sz w:val="24"/>
        </w:rPr>
        <w:t>Pořízení elektromobilu – Správa města Sezimovo Ústí</w:t>
      </w:r>
      <w:r w:rsidRPr="00A3015D">
        <w:rPr>
          <w:rFonts w:ascii="Calibri" w:hAnsi="Calibri" w:cs="Calibri"/>
          <w:bCs/>
          <w:color w:val="auto"/>
          <w:sz w:val="24"/>
        </w:rPr>
        <w:t>“</w:t>
      </w:r>
      <w:r>
        <w:rPr>
          <w:rFonts w:ascii="Calibri" w:hAnsi="Calibri" w:cs="Calibri"/>
          <w:bCs/>
          <w:color w:val="auto"/>
          <w:sz w:val="24"/>
        </w:rPr>
        <w:t>.</w:t>
      </w:r>
    </w:p>
    <w:p w14:paraId="1B7CB5FA" w14:textId="77777777" w:rsidR="00E96FB5" w:rsidRPr="006D1505" w:rsidRDefault="00E96FB5" w:rsidP="003D70FD">
      <w:pPr>
        <w:pStyle w:val="Nzev"/>
        <w:contextualSpacing/>
        <w:jc w:val="both"/>
        <w:rPr>
          <w:rFonts w:ascii="Calibri" w:hAnsi="Calibri" w:cs="Calibri"/>
          <w:b/>
          <w:color w:val="auto"/>
          <w:sz w:val="24"/>
        </w:rPr>
      </w:pPr>
      <w:r w:rsidRPr="006D1505">
        <w:rPr>
          <w:rFonts w:ascii="Calibri" w:hAnsi="Calibri" w:cs="Calibri"/>
          <w:b/>
          <w:color w:val="auto"/>
          <w:sz w:val="24"/>
        </w:rPr>
        <w:t>I</w:t>
      </w:r>
      <w:r>
        <w:rPr>
          <w:rFonts w:ascii="Calibri" w:hAnsi="Calibri" w:cs="Calibri"/>
          <w:b/>
          <w:color w:val="auto"/>
          <w:sz w:val="24"/>
        </w:rPr>
        <w:t>I</w:t>
      </w:r>
      <w:r w:rsidRPr="006D1505">
        <w:rPr>
          <w:rFonts w:ascii="Calibri" w:hAnsi="Calibri" w:cs="Calibri"/>
          <w:b/>
          <w:color w:val="auto"/>
          <w:sz w:val="24"/>
        </w:rPr>
        <w:t xml:space="preserve">I. </w:t>
      </w:r>
      <w:r>
        <w:rPr>
          <w:rFonts w:ascii="Calibri" w:hAnsi="Calibri" w:cs="Calibri"/>
          <w:b/>
          <w:color w:val="auto"/>
          <w:sz w:val="24"/>
        </w:rPr>
        <w:t xml:space="preserve">Souhlasí </w:t>
      </w:r>
      <w:r w:rsidRPr="006D1505">
        <w:rPr>
          <w:rFonts w:ascii="Calibri" w:hAnsi="Calibri" w:cs="Calibri"/>
          <w:b/>
          <w:color w:val="auto"/>
          <w:sz w:val="24"/>
        </w:rPr>
        <w:t xml:space="preserve"> </w:t>
      </w:r>
    </w:p>
    <w:p w14:paraId="1A5DEE12" w14:textId="01576FFE" w:rsidR="00E96FB5" w:rsidRPr="004A43A5" w:rsidRDefault="00E96FB5" w:rsidP="003D70FD">
      <w:pPr>
        <w:contextualSpacing/>
        <w:jc w:val="both"/>
        <w:rPr>
          <w:szCs w:val="24"/>
        </w:rPr>
      </w:pPr>
      <w:r w:rsidRPr="004A43A5">
        <w:rPr>
          <w:rFonts w:cs="Calibri"/>
          <w:bCs/>
          <w:szCs w:val="24"/>
        </w:rPr>
        <w:lastRenderedPageBreak/>
        <w:t xml:space="preserve">s uzavřením </w:t>
      </w:r>
      <w:r>
        <w:rPr>
          <w:rFonts w:cs="Calibri"/>
          <w:bCs/>
          <w:szCs w:val="24"/>
        </w:rPr>
        <w:t xml:space="preserve">kupní </w:t>
      </w:r>
      <w:r w:rsidRPr="004A43A5">
        <w:rPr>
          <w:rFonts w:cs="Calibri"/>
          <w:bCs/>
          <w:szCs w:val="24"/>
        </w:rPr>
        <w:t>smlouvy s vybraným uchazečem</w:t>
      </w:r>
      <w:r>
        <w:rPr>
          <w:rFonts w:cs="Calibri"/>
          <w:bCs/>
          <w:szCs w:val="24"/>
        </w:rPr>
        <w:t>,</w:t>
      </w:r>
      <w:r w:rsidRPr="004A43A5">
        <w:rPr>
          <w:rFonts w:cs="Calibri"/>
          <w:bCs/>
          <w:szCs w:val="24"/>
        </w:rPr>
        <w:t xml:space="preserve"> společností </w:t>
      </w:r>
      <w:r w:rsidRPr="004A43A5">
        <w:rPr>
          <w:szCs w:val="24"/>
        </w:rPr>
        <w:t>ADACOM s.r.o., 17. listopadu 51/1, 251 01 Říčany u Prahy, IČO: 45787841</w:t>
      </w:r>
      <w:r w:rsidRPr="004A43A5">
        <w:rPr>
          <w:rFonts w:cs="Calibri"/>
          <w:bCs/>
          <w:szCs w:val="24"/>
        </w:rPr>
        <w:t>,</w:t>
      </w:r>
      <w:r w:rsidRPr="001230CF">
        <w:rPr>
          <w:rFonts w:cs="Calibri"/>
          <w:szCs w:val="24"/>
        </w:rPr>
        <w:t xml:space="preserve"> </w:t>
      </w:r>
      <w:r w:rsidRPr="004A43A5">
        <w:rPr>
          <w:rFonts w:cs="Calibri"/>
          <w:bCs/>
          <w:szCs w:val="24"/>
        </w:rPr>
        <w:t>nabídková cena činí 1</w:t>
      </w:r>
      <w:r>
        <w:rPr>
          <w:rFonts w:cs="Calibri"/>
          <w:bCs/>
          <w:szCs w:val="24"/>
        </w:rPr>
        <w:t>.</w:t>
      </w:r>
      <w:r w:rsidRPr="004A43A5">
        <w:rPr>
          <w:rFonts w:cs="Calibri"/>
          <w:bCs/>
          <w:szCs w:val="24"/>
        </w:rPr>
        <w:t>382</w:t>
      </w:r>
      <w:r>
        <w:rPr>
          <w:rFonts w:cs="Calibri"/>
          <w:bCs/>
          <w:szCs w:val="24"/>
        </w:rPr>
        <w:t>.</w:t>
      </w:r>
      <w:r w:rsidRPr="004A43A5">
        <w:rPr>
          <w:rFonts w:cs="Calibri"/>
          <w:bCs/>
          <w:szCs w:val="24"/>
        </w:rPr>
        <w:t>400</w:t>
      </w:r>
      <w:r>
        <w:rPr>
          <w:rFonts w:cs="Calibri"/>
          <w:bCs/>
          <w:szCs w:val="24"/>
        </w:rPr>
        <w:t xml:space="preserve"> </w:t>
      </w:r>
      <w:r w:rsidRPr="004A43A5">
        <w:rPr>
          <w:rFonts w:cs="Calibri"/>
          <w:bCs/>
          <w:szCs w:val="24"/>
        </w:rPr>
        <w:t>Kč bez DPH a 1</w:t>
      </w:r>
      <w:r>
        <w:rPr>
          <w:rFonts w:cs="Calibri"/>
          <w:bCs/>
          <w:szCs w:val="24"/>
        </w:rPr>
        <w:t>.</w:t>
      </w:r>
      <w:r w:rsidRPr="004A43A5">
        <w:rPr>
          <w:rFonts w:cs="Calibri"/>
          <w:bCs/>
          <w:szCs w:val="24"/>
        </w:rPr>
        <w:t>672</w:t>
      </w:r>
      <w:r>
        <w:rPr>
          <w:rFonts w:cs="Calibri"/>
          <w:bCs/>
          <w:szCs w:val="24"/>
        </w:rPr>
        <w:t>.</w:t>
      </w:r>
      <w:r w:rsidRPr="004A43A5">
        <w:rPr>
          <w:rFonts w:cs="Calibri"/>
          <w:bCs/>
          <w:szCs w:val="24"/>
        </w:rPr>
        <w:t>704 Kč včetně DPH</w:t>
      </w:r>
      <w:r>
        <w:rPr>
          <w:rFonts w:cs="Calibri"/>
          <w:bCs/>
          <w:szCs w:val="24"/>
        </w:rPr>
        <w:t xml:space="preserve"> s</w:t>
      </w:r>
      <w:r w:rsidRPr="004A43A5">
        <w:rPr>
          <w:rFonts w:cs="Calibri"/>
          <w:bCs/>
          <w:szCs w:val="24"/>
        </w:rPr>
        <w:t> tím, že částka 500</w:t>
      </w:r>
      <w:r>
        <w:rPr>
          <w:rFonts w:cs="Calibri"/>
          <w:bCs/>
          <w:szCs w:val="24"/>
        </w:rPr>
        <w:t>.</w:t>
      </w:r>
      <w:r w:rsidRPr="004A43A5">
        <w:rPr>
          <w:rFonts w:cs="Calibri"/>
          <w:bCs/>
          <w:szCs w:val="24"/>
        </w:rPr>
        <w:t xml:space="preserve">000 Kč bude </w:t>
      </w:r>
      <w:r>
        <w:rPr>
          <w:rFonts w:cs="Calibri"/>
          <w:bCs/>
          <w:szCs w:val="24"/>
        </w:rPr>
        <w:t>financována Evropskou unií ze státního fondu životního prostředí ČR v rámci Národního plánu obnovy.</w:t>
      </w:r>
    </w:p>
    <w:p w14:paraId="3E569153" w14:textId="77777777" w:rsidR="0076495C" w:rsidRPr="00C32D1F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7A</w:t>
      </w:r>
      <w:proofErr w:type="gramEnd"/>
      <w:r>
        <w:rPr>
          <w:szCs w:val="24"/>
        </w:rPr>
        <w:t>/0N/0Z</w:t>
      </w:r>
    </w:p>
    <w:p w14:paraId="06EDCA51" w14:textId="77777777" w:rsidR="0076495C" w:rsidRP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9167B07" w14:textId="3DC69B6D" w:rsid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6495C">
        <w:rPr>
          <w:rFonts w:asciiTheme="minorHAnsi" w:hAnsiTheme="minorHAnsi" w:cstheme="minorHAnsi"/>
          <w:b/>
          <w:bCs/>
          <w:szCs w:val="24"/>
        </w:rPr>
        <w:t xml:space="preserve">Rekonstrukce komunikace </w:t>
      </w:r>
      <w:proofErr w:type="spellStart"/>
      <w:r w:rsidRPr="0076495C">
        <w:rPr>
          <w:rFonts w:asciiTheme="minorHAnsi" w:hAnsiTheme="minorHAnsi" w:cstheme="minorHAnsi"/>
          <w:b/>
          <w:bCs/>
          <w:szCs w:val="24"/>
        </w:rPr>
        <w:t>Vítkovecká</w:t>
      </w:r>
      <w:proofErr w:type="spellEnd"/>
      <w:r w:rsidRPr="0076495C">
        <w:rPr>
          <w:rFonts w:asciiTheme="minorHAnsi" w:hAnsiTheme="minorHAnsi" w:cstheme="minorHAnsi"/>
          <w:b/>
          <w:bCs/>
          <w:szCs w:val="24"/>
        </w:rPr>
        <w:t xml:space="preserve"> – výběr dodavatele (mat. č. 159/2023)</w:t>
      </w:r>
    </w:p>
    <w:p w14:paraId="756242F7" w14:textId="0E9F5B7C" w:rsidR="0076495C" w:rsidRDefault="0076495C" w:rsidP="003D70FD">
      <w:pPr>
        <w:contextualSpacing/>
        <w:rPr>
          <w:b/>
          <w:u w:val="single"/>
        </w:rPr>
      </w:pPr>
      <w:r>
        <w:rPr>
          <w:b/>
          <w:u w:val="single"/>
        </w:rPr>
        <w:t>Usnesení č. 162/2023</w:t>
      </w:r>
    </w:p>
    <w:p w14:paraId="55AFE176" w14:textId="1270169A" w:rsidR="0076495C" w:rsidRDefault="0076495C" w:rsidP="003D70FD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6F97DC47" w14:textId="77777777" w:rsidR="00E96FB5" w:rsidRDefault="00E96FB5" w:rsidP="003D70FD">
      <w:pPr>
        <w:contextualSpacing/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Bere na vědomí </w:t>
      </w:r>
      <w:r w:rsidRPr="002A5E61">
        <w:rPr>
          <w:rFonts w:cs="Calibri"/>
          <w:b/>
          <w:szCs w:val="24"/>
        </w:rPr>
        <w:t xml:space="preserve"> </w:t>
      </w:r>
    </w:p>
    <w:p w14:paraId="2FEA7BC4" w14:textId="7272670F" w:rsidR="00E96FB5" w:rsidRPr="00547A04" w:rsidRDefault="00E96FB5" w:rsidP="003D70FD">
      <w:pPr>
        <w:contextualSpacing/>
        <w:jc w:val="both"/>
        <w:rPr>
          <w:rFonts w:cs="Calibri"/>
          <w:szCs w:val="24"/>
        </w:rPr>
      </w:pPr>
      <w:r w:rsidRPr="00547A04">
        <w:rPr>
          <w:rFonts w:cs="Calibri"/>
          <w:szCs w:val="24"/>
        </w:rPr>
        <w:t>zprávu z otevírání obálek s nabídkami</w:t>
      </w:r>
      <w:r>
        <w:rPr>
          <w:rFonts w:cs="Calibri"/>
          <w:szCs w:val="24"/>
        </w:rPr>
        <w:t xml:space="preserve"> a </w:t>
      </w:r>
      <w:r w:rsidRPr="00547A04">
        <w:rPr>
          <w:rFonts w:cs="Calibri"/>
          <w:szCs w:val="24"/>
        </w:rPr>
        <w:t xml:space="preserve">hodnocení nabídek týkající se výběrového řízení na výběr dodavatele na </w:t>
      </w:r>
      <w:r>
        <w:rPr>
          <w:rFonts w:cs="Calibri"/>
          <w:szCs w:val="24"/>
        </w:rPr>
        <w:t>investiční akci</w:t>
      </w:r>
      <w:r w:rsidRPr="00547A04">
        <w:rPr>
          <w:rFonts w:cs="Calibri"/>
          <w:szCs w:val="24"/>
        </w:rPr>
        <w:t xml:space="preserve">: </w:t>
      </w:r>
      <w:r w:rsidRPr="00A11721">
        <w:rPr>
          <w:rFonts w:cs="Calibri"/>
          <w:szCs w:val="24"/>
        </w:rPr>
        <w:t>„</w:t>
      </w:r>
      <w:bookmarkStart w:id="0" w:name="_Hlk127814201"/>
      <w:r w:rsidRPr="0060738A">
        <w:rPr>
          <w:rFonts w:cs="Calibri"/>
          <w:szCs w:val="24"/>
        </w:rPr>
        <w:t xml:space="preserve">Sezimovo </w:t>
      </w:r>
      <w:proofErr w:type="spellStart"/>
      <w:r w:rsidRPr="0060738A">
        <w:rPr>
          <w:rFonts w:cs="Calibri"/>
          <w:szCs w:val="24"/>
        </w:rPr>
        <w:t>Ústí,</w:t>
      </w:r>
      <w:proofErr w:type="spellEnd"/>
      <w:r w:rsidRPr="0060738A">
        <w:rPr>
          <w:rFonts w:cs="Calibri"/>
          <w:szCs w:val="24"/>
        </w:rPr>
        <w:t xml:space="preserve"> </w:t>
      </w:r>
      <w:proofErr w:type="spellStart"/>
      <w:r w:rsidRPr="0060738A">
        <w:rPr>
          <w:rFonts w:cs="Calibri"/>
          <w:szCs w:val="24"/>
        </w:rPr>
        <w:t>Vítkovecká</w:t>
      </w:r>
      <w:proofErr w:type="spellEnd"/>
      <w:r w:rsidRPr="0060738A">
        <w:rPr>
          <w:rFonts w:cs="Calibri"/>
          <w:szCs w:val="24"/>
        </w:rPr>
        <w:t xml:space="preserve"> ulice, rekonstrukce vodovodu, kanalizace a komunikace</w:t>
      </w:r>
      <w:bookmarkEnd w:id="0"/>
      <w:r w:rsidRPr="00547A04">
        <w:rPr>
          <w:rFonts w:cs="Calibri"/>
          <w:szCs w:val="24"/>
        </w:rPr>
        <w:t>“.</w:t>
      </w:r>
    </w:p>
    <w:p w14:paraId="1D3816BA" w14:textId="77777777" w:rsidR="00E96FB5" w:rsidRDefault="00E96FB5" w:rsidP="003D70FD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Rozhoduje</w:t>
      </w:r>
    </w:p>
    <w:p w14:paraId="445ACEB5" w14:textId="4A704DF8" w:rsidR="00E96FB5" w:rsidRDefault="00E96FB5" w:rsidP="003D70FD">
      <w:pPr>
        <w:contextualSpacing/>
        <w:jc w:val="both"/>
        <w:rPr>
          <w:rFonts w:cs="Calibri"/>
          <w:szCs w:val="24"/>
        </w:rPr>
      </w:pPr>
      <w:r>
        <w:rPr>
          <w:rFonts w:cs="Calibri"/>
          <w:bCs/>
          <w:szCs w:val="24"/>
        </w:rPr>
        <w:t>o výběru dodavatele</w:t>
      </w:r>
      <w:r w:rsidR="00BA649A">
        <w:rPr>
          <w:rFonts w:cs="Calibri"/>
          <w:bCs/>
          <w:szCs w:val="24"/>
        </w:rPr>
        <w:t xml:space="preserve"> na</w:t>
      </w:r>
      <w:r>
        <w:rPr>
          <w:rFonts w:cs="Calibri"/>
          <w:bCs/>
          <w:szCs w:val="24"/>
        </w:rPr>
        <w:t xml:space="preserve"> </w:t>
      </w:r>
      <w:r w:rsidRPr="00470C78">
        <w:rPr>
          <w:rFonts w:cs="Calibri"/>
          <w:szCs w:val="24"/>
        </w:rPr>
        <w:t xml:space="preserve">stavební zakázku: </w:t>
      </w:r>
      <w:r w:rsidRPr="00A11721">
        <w:rPr>
          <w:rFonts w:cs="Calibri"/>
          <w:szCs w:val="24"/>
        </w:rPr>
        <w:t>„</w:t>
      </w:r>
      <w:r w:rsidRPr="0060738A">
        <w:rPr>
          <w:rFonts w:cs="Calibri"/>
          <w:szCs w:val="24"/>
        </w:rPr>
        <w:t xml:space="preserve">Sezimovo </w:t>
      </w:r>
      <w:proofErr w:type="spellStart"/>
      <w:r w:rsidRPr="0060738A">
        <w:rPr>
          <w:rFonts w:cs="Calibri"/>
          <w:szCs w:val="24"/>
        </w:rPr>
        <w:t>Ústí,</w:t>
      </w:r>
      <w:proofErr w:type="spellEnd"/>
      <w:r w:rsidRPr="0060738A">
        <w:rPr>
          <w:rFonts w:cs="Calibri"/>
          <w:szCs w:val="24"/>
        </w:rPr>
        <w:t xml:space="preserve"> </w:t>
      </w:r>
      <w:proofErr w:type="spellStart"/>
      <w:r w:rsidRPr="0060738A">
        <w:rPr>
          <w:rFonts w:cs="Calibri"/>
          <w:szCs w:val="24"/>
        </w:rPr>
        <w:t>Vítkovecká</w:t>
      </w:r>
      <w:proofErr w:type="spellEnd"/>
      <w:r w:rsidRPr="0060738A">
        <w:rPr>
          <w:rFonts w:cs="Calibri"/>
          <w:szCs w:val="24"/>
        </w:rPr>
        <w:t xml:space="preserve"> ulice, rekonstrukce vodovodu, kanalizace a komunikace</w:t>
      </w:r>
      <w:r w:rsidRPr="00470C78">
        <w:rPr>
          <w:rFonts w:cs="Calibri"/>
          <w:szCs w:val="24"/>
        </w:rPr>
        <w:t>“</w:t>
      </w:r>
      <w:r>
        <w:rPr>
          <w:rFonts w:cs="Calibri"/>
          <w:szCs w:val="24"/>
        </w:rPr>
        <w:t xml:space="preserve"> tak, že vybraným dodavatelem je </w:t>
      </w:r>
      <w:r w:rsidRPr="00130FD8">
        <w:rPr>
          <w:rFonts w:cs="Calibri"/>
          <w:szCs w:val="24"/>
        </w:rPr>
        <w:t>DAICH spol, s.r.o., Železná 366, 390 02 Tábor, IČO: 42407559, nabídková cena za dílo činí 5.828.187,39 Kč bez DPH, 7.052.106,74 Kč s 21 % DPH</w:t>
      </w:r>
      <w:r>
        <w:rPr>
          <w:rFonts w:cs="Calibri"/>
          <w:szCs w:val="24"/>
        </w:rPr>
        <w:t xml:space="preserve"> a </w:t>
      </w:r>
      <w:r>
        <w:rPr>
          <w:rFonts w:cs="Calibri"/>
          <w:b/>
          <w:szCs w:val="24"/>
        </w:rPr>
        <w:t xml:space="preserve">souhlasí </w:t>
      </w:r>
      <w:r w:rsidRPr="00470C78">
        <w:rPr>
          <w:rFonts w:cs="Calibri"/>
          <w:szCs w:val="24"/>
        </w:rPr>
        <w:t xml:space="preserve">s uzavřením smlouvy o dílo </w:t>
      </w:r>
      <w:r>
        <w:rPr>
          <w:rFonts w:cs="Calibri"/>
          <w:szCs w:val="24"/>
        </w:rPr>
        <w:t>s vybraným dodavatelem dle předloženého návrhu, a to poté, co odpadnou překážky pro uzavření smlouvy dle zákona č.  134/2016 Sb., o zadávání veřejných zakázek, ve znění pozdějších předpisů.</w:t>
      </w:r>
    </w:p>
    <w:p w14:paraId="6AB8E159" w14:textId="77777777" w:rsidR="00E96FB5" w:rsidRPr="00593435" w:rsidRDefault="00E96FB5" w:rsidP="003D70FD">
      <w:pPr>
        <w:contextualSpacing/>
        <w:jc w:val="both"/>
        <w:rPr>
          <w:rFonts w:cs="Calibri"/>
          <w:b/>
          <w:szCs w:val="24"/>
        </w:rPr>
      </w:pPr>
      <w:bookmarkStart w:id="1" w:name="_Hlk29476263"/>
      <w:r>
        <w:rPr>
          <w:rFonts w:cs="Calibri"/>
          <w:b/>
          <w:szCs w:val="24"/>
        </w:rPr>
        <w:t>II</w:t>
      </w:r>
      <w:r w:rsidRPr="00593435">
        <w:rPr>
          <w:rFonts w:cs="Calibri"/>
          <w:b/>
          <w:szCs w:val="24"/>
        </w:rPr>
        <w:t>I. Schvaluje</w:t>
      </w:r>
    </w:p>
    <w:bookmarkEnd w:id="1"/>
    <w:p w14:paraId="51AA0D3D" w14:textId="492839F1" w:rsidR="00E96FB5" w:rsidRPr="0013339E" w:rsidRDefault="00E96FB5" w:rsidP="003D70FD">
      <w:pPr>
        <w:contextualSpacing/>
        <w:jc w:val="both"/>
        <w:rPr>
          <w:rStyle w:val="Siln"/>
          <w:rFonts w:cs="Calibri"/>
          <w:b w:val="0"/>
        </w:rPr>
      </w:pPr>
      <w:r w:rsidRPr="00593435">
        <w:rPr>
          <w:rStyle w:val="Siln"/>
          <w:rFonts w:cs="Calibri"/>
          <w:b w:val="0"/>
        </w:rPr>
        <w:t>podání žádosti o dotaci z</w:t>
      </w:r>
      <w:r>
        <w:rPr>
          <w:rStyle w:val="Siln"/>
          <w:rFonts w:cs="Calibri"/>
          <w:b w:val="0"/>
        </w:rPr>
        <w:t> výzvy Ministerstva pro místní rozvoj – Podpora obcí s 3001-10000 obyvateli</w:t>
      </w:r>
      <w:r w:rsidRPr="000C5B19">
        <w:rPr>
          <w:rStyle w:val="Siln"/>
          <w:rFonts w:cs="Calibri"/>
          <w:b w:val="0"/>
        </w:rPr>
        <w:t xml:space="preserve"> na rok 2023 </w:t>
      </w:r>
      <w:r>
        <w:rPr>
          <w:rStyle w:val="Siln"/>
          <w:rFonts w:cs="Calibri"/>
          <w:b w:val="0"/>
        </w:rPr>
        <w:t>na projekt „</w:t>
      </w:r>
      <w:r w:rsidRPr="0060738A">
        <w:rPr>
          <w:rFonts w:cs="Calibri"/>
          <w:szCs w:val="24"/>
        </w:rPr>
        <w:t xml:space="preserve">Sezimovo </w:t>
      </w:r>
      <w:proofErr w:type="spellStart"/>
      <w:r w:rsidRPr="0060738A">
        <w:rPr>
          <w:rFonts w:cs="Calibri"/>
          <w:szCs w:val="24"/>
        </w:rPr>
        <w:t>Ústí,</w:t>
      </w:r>
      <w:proofErr w:type="spellEnd"/>
      <w:r w:rsidRPr="0060738A">
        <w:rPr>
          <w:rFonts w:cs="Calibri"/>
          <w:szCs w:val="24"/>
        </w:rPr>
        <w:t xml:space="preserve"> </w:t>
      </w:r>
      <w:proofErr w:type="spellStart"/>
      <w:r w:rsidRPr="0060738A">
        <w:rPr>
          <w:rFonts w:cs="Calibri"/>
          <w:szCs w:val="24"/>
        </w:rPr>
        <w:t>Vítkovecká</w:t>
      </w:r>
      <w:proofErr w:type="spellEnd"/>
      <w:r w:rsidRPr="0060738A">
        <w:rPr>
          <w:rFonts w:cs="Calibri"/>
          <w:szCs w:val="24"/>
        </w:rPr>
        <w:t xml:space="preserve"> ulice, rekonstrukce vodovodu, kanalizace a komunikace</w:t>
      </w:r>
      <w:r w:rsidRPr="000C5B19">
        <w:rPr>
          <w:rStyle w:val="Siln"/>
          <w:rFonts w:cs="Calibri"/>
          <w:b w:val="0"/>
        </w:rPr>
        <w:t>“</w:t>
      </w:r>
      <w:r>
        <w:rPr>
          <w:rStyle w:val="Siln"/>
          <w:rFonts w:cs="Calibri"/>
          <w:b w:val="0"/>
        </w:rPr>
        <w:t>.</w:t>
      </w:r>
    </w:p>
    <w:p w14:paraId="57693CB7" w14:textId="77777777" w:rsidR="0076495C" w:rsidRPr="00C32D1F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7A</w:t>
      </w:r>
      <w:proofErr w:type="gramEnd"/>
      <w:r>
        <w:rPr>
          <w:szCs w:val="24"/>
        </w:rPr>
        <w:t>/0N/0Z</w:t>
      </w:r>
    </w:p>
    <w:p w14:paraId="772E0235" w14:textId="77777777" w:rsidR="0076495C" w:rsidRP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E7A7A0A" w14:textId="1109D456" w:rsid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6495C">
        <w:rPr>
          <w:rFonts w:asciiTheme="minorHAnsi" w:hAnsiTheme="minorHAnsi" w:cstheme="minorHAnsi"/>
          <w:b/>
          <w:bCs/>
          <w:szCs w:val="24"/>
        </w:rPr>
        <w:t>Odkup pozemku Nechyba IV (mat. č. 160/2023)</w:t>
      </w:r>
    </w:p>
    <w:p w14:paraId="62079C7C" w14:textId="0E2DB592" w:rsidR="0076495C" w:rsidRDefault="0076495C" w:rsidP="003D70FD">
      <w:pPr>
        <w:contextualSpacing/>
        <w:rPr>
          <w:b/>
          <w:u w:val="single"/>
        </w:rPr>
      </w:pPr>
      <w:r>
        <w:rPr>
          <w:b/>
          <w:u w:val="single"/>
        </w:rPr>
        <w:t>Usnesení č. 1</w:t>
      </w:r>
      <w:r w:rsidR="00E51B6F">
        <w:rPr>
          <w:b/>
          <w:u w:val="single"/>
        </w:rPr>
        <w:t>63</w:t>
      </w:r>
      <w:r>
        <w:rPr>
          <w:b/>
          <w:u w:val="single"/>
        </w:rPr>
        <w:t>/2023</w:t>
      </w:r>
    </w:p>
    <w:p w14:paraId="590B1A36" w14:textId="5187F695" w:rsidR="0076495C" w:rsidRDefault="0076495C" w:rsidP="003D70FD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265BD631" w14:textId="77777777" w:rsidR="00BC26A2" w:rsidRDefault="00BC26A2" w:rsidP="003D70FD">
      <w:pPr>
        <w:contextualSpacing/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Bere na vědomí </w:t>
      </w:r>
      <w:r w:rsidRPr="002A5E61">
        <w:rPr>
          <w:rFonts w:cs="Calibri"/>
          <w:b/>
          <w:szCs w:val="24"/>
        </w:rPr>
        <w:t xml:space="preserve"> </w:t>
      </w:r>
    </w:p>
    <w:p w14:paraId="2C34DCE9" w14:textId="77777777" w:rsidR="00BC26A2" w:rsidRDefault="00BC26A2" w:rsidP="003D70FD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nabídku k odprodeji pozemku ze dne 06.04.2023. </w:t>
      </w:r>
    </w:p>
    <w:p w14:paraId="030B9896" w14:textId="77777777" w:rsidR="00BC26A2" w:rsidRDefault="00BC26A2" w:rsidP="003D70FD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Nesouhlasí</w:t>
      </w:r>
    </w:p>
    <w:p w14:paraId="6EE95FF9" w14:textId="77777777" w:rsidR="00BC26A2" w:rsidRPr="004D5819" w:rsidRDefault="00BC26A2" w:rsidP="003D70FD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s</w:t>
      </w:r>
      <w:r w:rsidRPr="00C47E59">
        <w:rPr>
          <w:rFonts w:cs="Calibri"/>
          <w:szCs w:val="24"/>
        </w:rPr>
        <w:t xml:space="preserve"> koupí pozemku </w:t>
      </w:r>
      <w:r>
        <w:rPr>
          <w:rFonts w:cs="Calibri"/>
          <w:szCs w:val="24"/>
        </w:rPr>
        <w:t xml:space="preserve">dle nabídky </w:t>
      </w:r>
      <w:r w:rsidRPr="002D6FF3">
        <w:rPr>
          <w:rFonts w:cs="Calibri"/>
          <w:szCs w:val="24"/>
        </w:rPr>
        <w:t>ze dne 06.04.2023</w:t>
      </w:r>
      <w:r>
        <w:rPr>
          <w:rFonts w:cs="Calibri"/>
          <w:szCs w:val="24"/>
        </w:rPr>
        <w:t xml:space="preserve"> s tím, že požadovaná cena neodpovídá ceně pozemku v místě a čase obvyklé</w:t>
      </w:r>
      <w:r w:rsidRPr="004D5819">
        <w:rPr>
          <w:rFonts w:cs="Calibri"/>
          <w:szCs w:val="24"/>
        </w:rPr>
        <w:t xml:space="preserve">. </w:t>
      </w:r>
    </w:p>
    <w:p w14:paraId="19F9694E" w14:textId="77777777" w:rsidR="0076495C" w:rsidRPr="00C32D1F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7A</w:t>
      </w:r>
      <w:proofErr w:type="gramEnd"/>
      <w:r>
        <w:rPr>
          <w:szCs w:val="24"/>
        </w:rPr>
        <w:t>/0N/0Z</w:t>
      </w:r>
    </w:p>
    <w:p w14:paraId="7CEE8BD6" w14:textId="2DA29764" w:rsid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BA87CFB" w14:textId="25D1B1F4" w:rsid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6495C">
        <w:rPr>
          <w:rFonts w:asciiTheme="minorHAnsi" w:hAnsiTheme="minorHAnsi" w:cstheme="minorHAnsi"/>
          <w:b/>
          <w:bCs/>
          <w:szCs w:val="24"/>
        </w:rPr>
        <w:t>Skautský areál – záměr uzavření dodatku č. 4 k NS (mat. č. 161/2023)</w:t>
      </w:r>
    </w:p>
    <w:p w14:paraId="7AA012AE" w14:textId="5532F3B7" w:rsidR="0076495C" w:rsidRDefault="0076495C" w:rsidP="003D70FD">
      <w:pPr>
        <w:contextualSpacing/>
        <w:rPr>
          <w:b/>
          <w:u w:val="single"/>
        </w:rPr>
      </w:pPr>
      <w:r>
        <w:rPr>
          <w:b/>
          <w:u w:val="single"/>
        </w:rPr>
        <w:t>Usnesení č. 1</w:t>
      </w:r>
      <w:r w:rsidR="00E51B6F">
        <w:rPr>
          <w:b/>
          <w:u w:val="single"/>
        </w:rPr>
        <w:t>64</w:t>
      </w:r>
      <w:r>
        <w:rPr>
          <w:b/>
          <w:u w:val="single"/>
        </w:rPr>
        <w:t>/2023</w:t>
      </w:r>
    </w:p>
    <w:p w14:paraId="69F98968" w14:textId="3C103E36" w:rsidR="0076495C" w:rsidRDefault="0076495C" w:rsidP="003D70FD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62F4C701" w14:textId="77777777" w:rsidR="00BC26A2" w:rsidRPr="00F060B4" w:rsidRDefault="00BC26A2" w:rsidP="003D70FD">
      <w:pPr>
        <w:contextualSpacing/>
        <w:jc w:val="both"/>
        <w:rPr>
          <w:rFonts w:cs="Calibri"/>
          <w:b/>
          <w:szCs w:val="24"/>
        </w:rPr>
      </w:pPr>
      <w:r w:rsidRPr="00F060B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</w:t>
      </w:r>
      <w:r w:rsidRPr="00F060B4">
        <w:rPr>
          <w:rFonts w:cs="Calibri"/>
          <w:b/>
          <w:szCs w:val="24"/>
        </w:rPr>
        <w:t>chvaluje</w:t>
      </w:r>
    </w:p>
    <w:p w14:paraId="63835AA3" w14:textId="77777777" w:rsidR="00BC26A2" w:rsidRPr="00F060B4" w:rsidRDefault="00BC26A2" w:rsidP="003D70FD">
      <w:pPr>
        <w:contextualSpacing/>
        <w:jc w:val="both"/>
        <w:outlineLvl w:val="0"/>
        <w:rPr>
          <w:rFonts w:cs="Arial"/>
          <w:snapToGrid w:val="0"/>
          <w:szCs w:val="24"/>
        </w:rPr>
      </w:pPr>
      <w:r>
        <w:rPr>
          <w:rFonts w:cs="Calibri"/>
          <w:szCs w:val="24"/>
        </w:rPr>
        <w:t xml:space="preserve">záměr uzavření dodatku č. 4 k nájemní smlouvě </w:t>
      </w:r>
      <w:r w:rsidRPr="00F060B4">
        <w:rPr>
          <w:rFonts w:cs="Calibri"/>
          <w:szCs w:val="24"/>
        </w:rPr>
        <w:t xml:space="preserve">uzavřené dne </w:t>
      </w:r>
      <w:r>
        <w:rPr>
          <w:rFonts w:cs="Calibri"/>
          <w:szCs w:val="24"/>
        </w:rPr>
        <w:t>14</w:t>
      </w:r>
      <w:r w:rsidRPr="00F060B4">
        <w:rPr>
          <w:rFonts w:cs="Calibri"/>
          <w:szCs w:val="24"/>
        </w:rPr>
        <w:t>.</w:t>
      </w:r>
      <w:r>
        <w:rPr>
          <w:rFonts w:cs="Calibri"/>
          <w:szCs w:val="24"/>
        </w:rPr>
        <w:t>04</w:t>
      </w:r>
      <w:r w:rsidRPr="00F060B4">
        <w:rPr>
          <w:rFonts w:cs="Calibri"/>
          <w:szCs w:val="24"/>
        </w:rPr>
        <w:t>.20</w:t>
      </w:r>
      <w:r>
        <w:rPr>
          <w:rFonts w:cs="Calibri"/>
          <w:szCs w:val="24"/>
        </w:rPr>
        <w:t>08, ve znění pozdějších dodatků č. 1 až 3,</w:t>
      </w:r>
      <w:r w:rsidRPr="00F060B4">
        <w:rPr>
          <w:rFonts w:cs="Calibri"/>
          <w:szCs w:val="24"/>
        </w:rPr>
        <w:t xml:space="preserve"> s</w:t>
      </w:r>
      <w:r>
        <w:rPr>
          <w:rFonts w:cs="Calibri"/>
          <w:szCs w:val="24"/>
        </w:rPr>
        <w:t xml:space="preserve"> organizací Junák – český skaut, středisko Černá růže Sezimovo </w:t>
      </w:r>
      <w:proofErr w:type="spellStart"/>
      <w:r>
        <w:rPr>
          <w:rFonts w:cs="Calibri"/>
          <w:szCs w:val="24"/>
        </w:rPr>
        <w:t>Ústí,</w:t>
      </w:r>
      <w:proofErr w:type="spellEnd"/>
      <w:r>
        <w:rPr>
          <w:rFonts w:cs="Calibri"/>
          <w:szCs w:val="24"/>
        </w:rPr>
        <w:t xml:space="preserve"> z. s., sídl</w:t>
      </w:r>
      <w:r w:rsidRPr="00F060B4">
        <w:rPr>
          <w:rFonts w:cs="Arial"/>
          <w:szCs w:val="24"/>
        </w:rPr>
        <w:t>o S</w:t>
      </w:r>
      <w:r w:rsidRPr="00F060B4">
        <w:rPr>
          <w:rFonts w:cs="Arial"/>
          <w:snapToGrid w:val="0"/>
          <w:szCs w:val="24"/>
        </w:rPr>
        <w:t>vépomoc 6</w:t>
      </w:r>
      <w:r>
        <w:rPr>
          <w:rFonts w:cs="Arial"/>
          <w:snapToGrid w:val="0"/>
          <w:szCs w:val="24"/>
        </w:rPr>
        <w:t>59</w:t>
      </w:r>
      <w:r w:rsidRPr="00F060B4">
        <w:rPr>
          <w:rFonts w:cs="Arial"/>
          <w:snapToGrid w:val="0"/>
          <w:szCs w:val="24"/>
        </w:rPr>
        <w:t xml:space="preserve">, 391 02 Sezimovo </w:t>
      </w:r>
      <w:proofErr w:type="spellStart"/>
      <w:r w:rsidRPr="00F060B4">
        <w:rPr>
          <w:rFonts w:cs="Arial"/>
          <w:snapToGrid w:val="0"/>
          <w:szCs w:val="24"/>
        </w:rPr>
        <w:t>Ústí,</w:t>
      </w:r>
      <w:proofErr w:type="spellEnd"/>
      <w:r w:rsidRPr="00F060B4">
        <w:rPr>
          <w:rFonts w:cs="Arial"/>
          <w:snapToGrid w:val="0"/>
          <w:szCs w:val="24"/>
        </w:rPr>
        <w:t xml:space="preserve"> IČ: </w:t>
      </w:r>
      <w:r>
        <w:rPr>
          <w:rFonts w:cs="Arial"/>
          <w:snapToGrid w:val="0"/>
          <w:szCs w:val="24"/>
        </w:rPr>
        <w:t>65942108</w:t>
      </w:r>
      <w:r w:rsidRPr="00F060B4">
        <w:rPr>
          <w:rFonts w:cs="Arial"/>
          <w:snapToGrid w:val="0"/>
          <w:szCs w:val="24"/>
        </w:rPr>
        <w:t xml:space="preserve">, </w:t>
      </w:r>
      <w:r>
        <w:rPr>
          <w:rFonts w:cs="Arial"/>
          <w:snapToGrid w:val="0"/>
          <w:szCs w:val="24"/>
        </w:rPr>
        <w:t xml:space="preserve">spočívající v prodloužení nájmu do 31.12.2033. </w:t>
      </w:r>
    </w:p>
    <w:p w14:paraId="25193FB6" w14:textId="585AC774" w:rsidR="0076495C" w:rsidRDefault="0076495C" w:rsidP="003D70FD">
      <w:pPr>
        <w:contextualSpacing/>
        <w:jc w:val="both"/>
        <w:rPr>
          <w:szCs w:val="24"/>
        </w:rPr>
      </w:pPr>
      <w:r>
        <w:rPr>
          <w:szCs w:val="24"/>
        </w:rPr>
        <w:t xml:space="preserve">Hlasování </w:t>
      </w:r>
      <w:proofErr w:type="gramStart"/>
      <w:r w:rsidR="00BC26A2">
        <w:rPr>
          <w:szCs w:val="24"/>
        </w:rPr>
        <w:t>5A</w:t>
      </w:r>
      <w:proofErr w:type="gramEnd"/>
      <w:r>
        <w:rPr>
          <w:szCs w:val="24"/>
        </w:rPr>
        <w:t>/0N/</w:t>
      </w:r>
      <w:r w:rsidR="00BC26A2">
        <w:rPr>
          <w:szCs w:val="24"/>
        </w:rPr>
        <w:t>2</w:t>
      </w:r>
      <w:r>
        <w:rPr>
          <w:szCs w:val="24"/>
        </w:rPr>
        <w:t>Z</w:t>
      </w:r>
    </w:p>
    <w:p w14:paraId="594DFF79" w14:textId="77777777" w:rsidR="00877771" w:rsidRDefault="00877771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345076C" w14:textId="77777777" w:rsidR="003D70FD" w:rsidRPr="00C32D1F" w:rsidRDefault="003D70FD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9CF72E0" w14:textId="76636B98" w:rsid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6495C">
        <w:rPr>
          <w:rFonts w:asciiTheme="minorHAnsi" w:hAnsiTheme="minorHAnsi" w:cstheme="minorHAnsi"/>
          <w:b/>
          <w:bCs/>
          <w:szCs w:val="24"/>
        </w:rPr>
        <w:lastRenderedPageBreak/>
        <w:t>Povodňová komise – změna složení (mat. č. 162/2023)</w:t>
      </w:r>
    </w:p>
    <w:p w14:paraId="6073A6DF" w14:textId="77777777" w:rsidR="00877771" w:rsidRDefault="00877771" w:rsidP="003D70FD">
      <w:pPr>
        <w:contextualSpacing/>
        <w:rPr>
          <w:b/>
          <w:u w:val="single"/>
        </w:rPr>
      </w:pPr>
      <w:r>
        <w:rPr>
          <w:b/>
          <w:u w:val="single"/>
        </w:rPr>
        <w:t>Usnesení č. 165/2023</w:t>
      </w:r>
    </w:p>
    <w:p w14:paraId="4FD5B40B" w14:textId="296F18EE" w:rsidR="00877771" w:rsidRDefault="00877771" w:rsidP="003D70FD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404E336A" w14:textId="77777777" w:rsidR="00BC26A2" w:rsidRPr="00BC26A2" w:rsidRDefault="00BC26A2" w:rsidP="003D70FD">
      <w:pPr>
        <w:contextualSpacing/>
        <w:jc w:val="both"/>
        <w:rPr>
          <w:rFonts w:cs="Calibri"/>
          <w:b/>
          <w:szCs w:val="24"/>
        </w:rPr>
      </w:pPr>
      <w:r w:rsidRPr="00BC26A2">
        <w:rPr>
          <w:rFonts w:cs="Calibri"/>
          <w:b/>
          <w:szCs w:val="24"/>
        </w:rPr>
        <w:t xml:space="preserve">I. Ukončuje </w:t>
      </w:r>
    </w:p>
    <w:p w14:paraId="131736B0" w14:textId="77777777" w:rsidR="00BC26A2" w:rsidRPr="00BC26A2" w:rsidRDefault="00BC26A2" w:rsidP="003D70FD">
      <w:pPr>
        <w:contextualSpacing/>
        <w:jc w:val="both"/>
        <w:rPr>
          <w:rFonts w:cs="Calibri"/>
          <w:bCs/>
          <w:szCs w:val="24"/>
        </w:rPr>
      </w:pPr>
      <w:r w:rsidRPr="00BC26A2">
        <w:rPr>
          <w:rFonts w:cs="Calibri"/>
          <w:bCs/>
          <w:szCs w:val="24"/>
        </w:rPr>
        <w:t>činnost povodňové komise města Sezimovo Ústí a děkuje dosavadním členům za práci v komisi.</w:t>
      </w:r>
    </w:p>
    <w:p w14:paraId="7C99B4DB" w14:textId="77777777" w:rsidR="00BC26A2" w:rsidRPr="00BC26A2" w:rsidRDefault="00BC26A2" w:rsidP="003D70FD">
      <w:pPr>
        <w:contextualSpacing/>
        <w:jc w:val="both"/>
        <w:rPr>
          <w:rFonts w:cs="Calibri"/>
          <w:b/>
          <w:szCs w:val="24"/>
        </w:rPr>
      </w:pPr>
      <w:r w:rsidRPr="00BC26A2">
        <w:rPr>
          <w:rFonts w:cs="Calibri"/>
          <w:b/>
          <w:szCs w:val="24"/>
        </w:rPr>
        <w:t xml:space="preserve">II. Schvaluje </w:t>
      </w:r>
    </w:p>
    <w:p w14:paraId="2FBC3B3B" w14:textId="77777777" w:rsidR="00BC26A2" w:rsidRPr="00BC26A2" w:rsidRDefault="00BC26A2" w:rsidP="003D70FD">
      <w:pPr>
        <w:contextualSpacing/>
        <w:jc w:val="both"/>
        <w:rPr>
          <w:rFonts w:cs="Calibri"/>
          <w:bCs/>
          <w:szCs w:val="24"/>
        </w:rPr>
      </w:pPr>
      <w:r w:rsidRPr="00BC26A2">
        <w:rPr>
          <w:rFonts w:cs="Calibri"/>
          <w:bCs/>
          <w:szCs w:val="24"/>
        </w:rPr>
        <w:t>zřízení povodňové komise města Sezimovo Ústí v tomto složení:</w:t>
      </w:r>
    </w:p>
    <w:p w14:paraId="63392212" w14:textId="32B19A82" w:rsidR="00BC26A2" w:rsidRPr="00BC26A2" w:rsidRDefault="00BC26A2" w:rsidP="003D70FD">
      <w:pPr>
        <w:pStyle w:val="Zkladntext"/>
        <w:ind w:left="1418" w:hanging="1418"/>
        <w:contextualSpacing/>
        <w:rPr>
          <w:rFonts w:ascii="Calibri" w:hAnsi="Calibri"/>
          <w:sz w:val="24"/>
        </w:rPr>
      </w:pPr>
      <w:r w:rsidRPr="00BC26A2">
        <w:rPr>
          <w:rFonts w:ascii="Calibri" w:hAnsi="Calibri"/>
          <w:sz w:val="24"/>
        </w:rPr>
        <w:t>tajemník:</w:t>
      </w:r>
      <w:r>
        <w:rPr>
          <w:rFonts w:ascii="Calibri" w:hAnsi="Calibri"/>
          <w:sz w:val="24"/>
        </w:rPr>
        <w:tab/>
      </w:r>
      <w:r w:rsidRPr="00BC26A2">
        <w:rPr>
          <w:rFonts w:ascii="Calibri" w:hAnsi="Calibri"/>
          <w:sz w:val="24"/>
        </w:rPr>
        <w:t>Klíma Petr, Bc.</w:t>
      </w:r>
      <w:r w:rsidRPr="00BC26A2">
        <w:rPr>
          <w:sz w:val="24"/>
        </w:rPr>
        <w:t xml:space="preserve"> </w:t>
      </w:r>
      <w:proofErr w:type="spellStart"/>
      <w:r w:rsidRPr="00BC26A2">
        <w:rPr>
          <w:rFonts w:ascii="Calibri" w:hAnsi="Calibri"/>
          <w:sz w:val="24"/>
        </w:rPr>
        <w:t>ref</w:t>
      </w:r>
      <w:proofErr w:type="spellEnd"/>
      <w:r w:rsidRPr="00BC26A2">
        <w:rPr>
          <w:rFonts w:ascii="Calibri" w:hAnsi="Calibri"/>
          <w:sz w:val="24"/>
        </w:rPr>
        <w:t xml:space="preserve">. odd. ŽP </w:t>
      </w:r>
      <w:proofErr w:type="spellStart"/>
      <w:r w:rsidRPr="00BC26A2">
        <w:rPr>
          <w:rFonts w:ascii="Calibri" w:hAnsi="Calibri"/>
          <w:sz w:val="24"/>
        </w:rPr>
        <w:t>MěÚ</w:t>
      </w:r>
      <w:proofErr w:type="spellEnd"/>
      <w:r w:rsidRPr="00BC26A2">
        <w:rPr>
          <w:rFonts w:ascii="Calibri" w:hAnsi="Calibri"/>
          <w:sz w:val="24"/>
        </w:rPr>
        <w:t xml:space="preserve"> Sezimovo Ústí</w:t>
      </w:r>
    </w:p>
    <w:p w14:paraId="21DCEC00" w14:textId="155F1F8A" w:rsidR="00BC26A2" w:rsidRPr="00BC26A2" w:rsidRDefault="00BC26A2" w:rsidP="003D70FD">
      <w:pPr>
        <w:pStyle w:val="Zkladntext"/>
        <w:ind w:left="1418" w:hanging="1418"/>
        <w:contextualSpacing/>
        <w:rPr>
          <w:rFonts w:ascii="Calibri" w:hAnsi="Calibri"/>
          <w:sz w:val="24"/>
        </w:rPr>
      </w:pPr>
      <w:r w:rsidRPr="00BC26A2">
        <w:rPr>
          <w:rFonts w:ascii="Calibri" w:hAnsi="Calibri"/>
          <w:sz w:val="24"/>
        </w:rPr>
        <w:t>předseda:</w:t>
      </w:r>
      <w:r>
        <w:rPr>
          <w:rFonts w:ascii="Calibri" w:hAnsi="Calibri"/>
          <w:sz w:val="24"/>
        </w:rPr>
        <w:tab/>
      </w:r>
      <w:r w:rsidRPr="00BC26A2">
        <w:rPr>
          <w:rFonts w:ascii="Calibri" w:hAnsi="Calibri"/>
          <w:sz w:val="24"/>
        </w:rPr>
        <w:t xml:space="preserve">Doležal Martin, Mgr. Ing. LL.M., starosta města  </w:t>
      </w:r>
    </w:p>
    <w:p w14:paraId="33567F36" w14:textId="2D9DB1A3" w:rsidR="00BC26A2" w:rsidRPr="00BC26A2" w:rsidRDefault="00BC26A2" w:rsidP="003D70FD">
      <w:pPr>
        <w:pStyle w:val="Zkladntext"/>
        <w:ind w:left="1418" w:hanging="1418"/>
        <w:contextualSpacing/>
        <w:rPr>
          <w:rFonts w:ascii="Calibri" w:hAnsi="Calibri"/>
          <w:sz w:val="24"/>
        </w:rPr>
      </w:pPr>
      <w:r w:rsidRPr="00BC26A2">
        <w:rPr>
          <w:rFonts w:ascii="Calibri" w:hAnsi="Calibri"/>
          <w:sz w:val="24"/>
        </w:rPr>
        <w:t>člen:</w:t>
      </w:r>
      <w:r>
        <w:rPr>
          <w:rFonts w:ascii="Calibri" w:hAnsi="Calibri"/>
          <w:sz w:val="24"/>
        </w:rPr>
        <w:tab/>
      </w:r>
      <w:r w:rsidRPr="00BC26A2">
        <w:rPr>
          <w:rFonts w:ascii="Calibri" w:hAnsi="Calibri"/>
          <w:sz w:val="24"/>
        </w:rPr>
        <w:t>Hemerková Hana Mgr., místostarostka města</w:t>
      </w:r>
    </w:p>
    <w:p w14:paraId="185B11D6" w14:textId="77777777" w:rsidR="00BC26A2" w:rsidRPr="00BC26A2" w:rsidRDefault="00BC26A2" w:rsidP="003D70FD">
      <w:pPr>
        <w:pStyle w:val="Zkladntext"/>
        <w:contextualSpacing/>
        <w:rPr>
          <w:rFonts w:ascii="Calibri" w:hAnsi="Calibri"/>
          <w:sz w:val="24"/>
        </w:rPr>
      </w:pPr>
      <w:r w:rsidRPr="00BC26A2">
        <w:rPr>
          <w:rFonts w:ascii="Calibri" w:hAnsi="Calibri"/>
          <w:sz w:val="24"/>
        </w:rPr>
        <w:tab/>
      </w:r>
      <w:r w:rsidRPr="00BC26A2">
        <w:rPr>
          <w:rFonts w:ascii="Calibri" w:hAnsi="Calibri"/>
          <w:sz w:val="24"/>
        </w:rPr>
        <w:tab/>
        <w:t xml:space="preserve">Lorenc Pavel, velitel Městské policie Sezimovo Ústí  </w:t>
      </w:r>
    </w:p>
    <w:p w14:paraId="78C802B3" w14:textId="77777777" w:rsidR="00BC26A2" w:rsidRPr="00BC26A2" w:rsidRDefault="00BC26A2" w:rsidP="003D70FD">
      <w:pPr>
        <w:pStyle w:val="Zkladntext"/>
        <w:contextualSpacing/>
        <w:rPr>
          <w:rFonts w:ascii="Calibri" w:hAnsi="Calibri"/>
          <w:sz w:val="24"/>
        </w:rPr>
      </w:pPr>
      <w:r w:rsidRPr="00BC26A2">
        <w:rPr>
          <w:rFonts w:ascii="Calibri" w:hAnsi="Calibri"/>
          <w:sz w:val="24"/>
        </w:rPr>
        <w:tab/>
      </w:r>
      <w:r w:rsidRPr="00BC26A2">
        <w:rPr>
          <w:rFonts w:ascii="Calibri" w:hAnsi="Calibri"/>
          <w:sz w:val="24"/>
        </w:rPr>
        <w:tab/>
        <w:t xml:space="preserve">Homolka Karel, zástupce ředitele Správa města Sezimovo </w:t>
      </w:r>
      <w:proofErr w:type="spellStart"/>
      <w:r w:rsidRPr="00BC26A2">
        <w:rPr>
          <w:rFonts w:ascii="Calibri" w:hAnsi="Calibri"/>
          <w:sz w:val="24"/>
        </w:rPr>
        <w:t>Ústí,</w:t>
      </w:r>
      <w:proofErr w:type="spellEnd"/>
      <w:r w:rsidRPr="00BC26A2">
        <w:rPr>
          <w:rFonts w:ascii="Calibri" w:hAnsi="Calibri"/>
          <w:sz w:val="24"/>
        </w:rPr>
        <w:t xml:space="preserve"> </w:t>
      </w:r>
      <w:proofErr w:type="spellStart"/>
      <w:r w:rsidRPr="00BC26A2">
        <w:rPr>
          <w:rFonts w:ascii="Calibri" w:hAnsi="Calibri"/>
          <w:sz w:val="24"/>
        </w:rPr>
        <w:t>p.o</w:t>
      </w:r>
      <w:proofErr w:type="spellEnd"/>
      <w:r w:rsidRPr="00BC26A2">
        <w:rPr>
          <w:rFonts w:ascii="Calibri" w:hAnsi="Calibri"/>
          <w:sz w:val="24"/>
        </w:rPr>
        <w:t xml:space="preserve">. </w:t>
      </w:r>
    </w:p>
    <w:p w14:paraId="2C1C8391" w14:textId="77777777" w:rsidR="00BC26A2" w:rsidRPr="00BC26A2" w:rsidRDefault="00BC26A2" w:rsidP="003D70FD">
      <w:pPr>
        <w:pStyle w:val="Zkladntext"/>
        <w:contextualSpacing/>
        <w:rPr>
          <w:rFonts w:ascii="Calibri" w:hAnsi="Calibri"/>
          <w:sz w:val="24"/>
        </w:rPr>
      </w:pPr>
      <w:r w:rsidRPr="00BC26A2">
        <w:rPr>
          <w:rFonts w:ascii="Calibri" w:hAnsi="Calibri"/>
          <w:sz w:val="24"/>
        </w:rPr>
        <w:tab/>
      </w:r>
      <w:r w:rsidRPr="00BC26A2">
        <w:rPr>
          <w:rFonts w:ascii="Calibri" w:hAnsi="Calibri"/>
          <w:sz w:val="24"/>
        </w:rPr>
        <w:tab/>
        <w:t>Novák Tomáš, velitel JSDH Sezimovo Ústí</w:t>
      </w:r>
    </w:p>
    <w:p w14:paraId="5CF012F0" w14:textId="77777777" w:rsidR="00BC26A2" w:rsidRPr="00BC26A2" w:rsidRDefault="00BC26A2" w:rsidP="003D70FD">
      <w:pPr>
        <w:pStyle w:val="Zkladntext"/>
        <w:contextualSpacing/>
        <w:rPr>
          <w:rFonts w:ascii="Calibri" w:hAnsi="Calibri"/>
          <w:sz w:val="24"/>
        </w:rPr>
      </w:pPr>
      <w:r w:rsidRPr="00BC26A2">
        <w:rPr>
          <w:rFonts w:ascii="Calibri" w:hAnsi="Calibri"/>
          <w:sz w:val="24"/>
        </w:rPr>
        <w:tab/>
      </w:r>
      <w:r w:rsidRPr="00BC26A2">
        <w:rPr>
          <w:rFonts w:ascii="Calibri" w:hAnsi="Calibri"/>
          <w:sz w:val="24"/>
        </w:rPr>
        <w:tab/>
      </w:r>
      <w:proofErr w:type="spellStart"/>
      <w:r w:rsidRPr="00BC26A2">
        <w:rPr>
          <w:rFonts w:ascii="Calibri" w:hAnsi="Calibri"/>
          <w:sz w:val="24"/>
        </w:rPr>
        <w:t>Vořechovský</w:t>
      </w:r>
      <w:proofErr w:type="spellEnd"/>
      <w:r w:rsidRPr="00BC26A2">
        <w:rPr>
          <w:rFonts w:ascii="Calibri" w:hAnsi="Calibri"/>
          <w:sz w:val="24"/>
        </w:rPr>
        <w:t xml:space="preserve"> Lubomír Bc., velitel OO PČR Sezimovo Ústí</w:t>
      </w:r>
    </w:p>
    <w:p w14:paraId="0113630C" w14:textId="77777777" w:rsidR="00BC26A2" w:rsidRPr="00BC26A2" w:rsidRDefault="00BC26A2" w:rsidP="003D70FD">
      <w:pPr>
        <w:pStyle w:val="Zkladntext"/>
        <w:contextualSpacing/>
        <w:rPr>
          <w:rFonts w:ascii="Calibri" w:hAnsi="Calibri"/>
          <w:sz w:val="24"/>
        </w:rPr>
      </w:pPr>
      <w:r w:rsidRPr="00BC26A2">
        <w:rPr>
          <w:rFonts w:ascii="Calibri" w:hAnsi="Calibri"/>
          <w:sz w:val="24"/>
        </w:rPr>
        <w:tab/>
      </w:r>
      <w:r w:rsidRPr="00BC26A2">
        <w:rPr>
          <w:rFonts w:ascii="Calibri" w:hAnsi="Calibri"/>
          <w:sz w:val="24"/>
        </w:rPr>
        <w:tab/>
        <w:t>Vlček Pavel Mgr., člen zastupitelstva města</w:t>
      </w:r>
    </w:p>
    <w:p w14:paraId="5FCB7F60" w14:textId="77777777" w:rsidR="00BC26A2" w:rsidRPr="00BC26A2" w:rsidRDefault="00BC26A2" w:rsidP="003D70FD">
      <w:pPr>
        <w:pStyle w:val="Zkladntext"/>
        <w:ind w:left="708" w:firstLine="708"/>
        <w:contextualSpacing/>
        <w:rPr>
          <w:rFonts w:ascii="Calibri" w:hAnsi="Calibri"/>
          <w:sz w:val="24"/>
        </w:rPr>
      </w:pPr>
      <w:r w:rsidRPr="00BC26A2">
        <w:rPr>
          <w:rFonts w:ascii="Calibri" w:hAnsi="Calibri"/>
          <w:sz w:val="24"/>
        </w:rPr>
        <w:t xml:space="preserve">Holub Josef, Bc., vedoucí Odboru rozvoje </w:t>
      </w:r>
      <w:proofErr w:type="spellStart"/>
      <w:r w:rsidRPr="00BC26A2">
        <w:rPr>
          <w:rFonts w:ascii="Calibri" w:hAnsi="Calibri"/>
          <w:sz w:val="24"/>
        </w:rPr>
        <w:t>MěÚ</w:t>
      </w:r>
      <w:proofErr w:type="spellEnd"/>
      <w:r w:rsidRPr="00BC26A2">
        <w:rPr>
          <w:rFonts w:ascii="Calibri" w:hAnsi="Calibri"/>
          <w:sz w:val="24"/>
        </w:rPr>
        <w:t xml:space="preserve"> Sezimovo Ústí </w:t>
      </w:r>
      <w:r w:rsidRPr="00BC26A2">
        <w:rPr>
          <w:rFonts w:ascii="Calibri" w:hAnsi="Calibri"/>
          <w:sz w:val="24"/>
        </w:rPr>
        <w:tab/>
      </w:r>
      <w:r w:rsidRPr="00BC26A2">
        <w:rPr>
          <w:rFonts w:ascii="Calibri" w:hAnsi="Calibri"/>
          <w:sz w:val="24"/>
        </w:rPr>
        <w:tab/>
      </w:r>
    </w:p>
    <w:p w14:paraId="1CE272AD" w14:textId="77777777" w:rsidR="00BC26A2" w:rsidRPr="00BC26A2" w:rsidRDefault="00BC26A2" w:rsidP="003D70FD">
      <w:pPr>
        <w:pStyle w:val="Zkladntext"/>
        <w:ind w:left="708" w:firstLine="708"/>
        <w:contextualSpacing/>
        <w:rPr>
          <w:rFonts w:ascii="Calibri" w:hAnsi="Calibri"/>
          <w:sz w:val="24"/>
        </w:rPr>
      </w:pPr>
      <w:r w:rsidRPr="00BC26A2">
        <w:rPr>
          <w:rFonts w:ascii="Calibri" w:hAnsi="Calibri"/>
          <w:sz w:val="24"/>
        </w:rPr>
        <w:t xml:space="preserve">Prokop Jiří, Ing., </w:t>
      </w:r>
      <w:proofErr w:type="spellStart"/>
      <w:r w:rsidRPr="00BC26A2">
        <w:rPr>
          <w:rFonts w:ascii="Calibri" w:hAnsi="Calibri"/>
          <w:sz w:val="24"/>
        </w:rPr>
        <w:t>ref</w:t>
      </w:r>
      <w:proofErr w:type="spellEnd"/>
      <w:r w:rsidRPr="00BC26A2">
        <w:rPr>
          <w:rFonts w:ascii="Calibri" w:hAnsi="Calibri"/>
          <w:sz w:val="24"/>
        </w:rPr>
        <w:t xml:space="preserve">. odd. MHD </w:t>
      </w:r>
      <w:proofErr w:type="spellStart"/>
      <w:r w:rsidRPr="00BC26A2">
        <w:rPr>
          <w:rFonts w:ascii="Calibri" w:hAnsi="Calibri"/>
          <w:sz w:val="24"/>
        </w:rPr>
        <w:t>MěÚ</w:t>
      </w:r>
      <w:proofErr w:type="spellEnd"/>
      <w:r w:rsidRPr="00BC26A2">
        <w:rPr>
          <w:rFonts w:ascii="Calibri" w:hAnsi="Calibri"/>
          <w:sz w:val="24"/>
        </w:rPr>
        <w:t xml:space="preserve"> Sezimovo Ústí</w:t>
      </w:r>
    </w:p>
    <w:p w14:paraId="36560BE6" w14:textId="77777777" w:rsidR="00BC26A2" w:rsidRPr="00BC26A2" w:rsidRDefault="00BC26A2" w:rsidP="003D70FD">
      <w:pPr>
        <w:pStyle w:val="Zkladntext"/>
        <w:ind w:left="708" w:firstLine="708"/>
        <w:contextualSpacing/>
        <w:rPr>
          <w:rFonts w:ascii="Calibri" w:hAnsi="Calibri"/>
          <w:sz w:val="24"/>
        </w:rPr>
      </w:pPr>
      <w:r w:rsidRPr="00BC26A2">
        <w:rPr>
          <w:rFonts w:ascii="Calibri" w:hAnsi="Calibri"/>
          <w:sz w:val="24"/>
        </w:rPr>
        <w:t>Kos Vladimír, OSVČ</w:t>
      </w:r>
    </w:p>
    <w:p w14:paraId="5468ED93" w14:textId="77777777" w:rsidR="00877771" w:rsidRPr="00C32D1F" w:rsidRDefault="00877771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7A</w:t>
      </w:r>
      <w:proofErr w:type="gramEnd"/>
      <w:r>
        <w:rPr>
          <w:szCs w:val="24"/>
        </w:rPr>
        <w:t>/0N/0Z</w:t>
      </w:r>
    </w:p>
    <w:p w14:paraId="7FE5F55A" w14:textId="77777777" w:rsidR="0076495C" w:rsidRP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676DABA" w14:textId="7BD08605" w:rsid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6495C">
        <w:rPr>
          <w:rFonts w:asciiTheme="minorHAnsi" w:hAnsiTheme="minorHAnsi" w:cstheme="minorHAnsi"/>
          <w:b/>
          <w:bCs/>
          <w:szCs w:val="24"/>
        </w:rPr>
        <w:t>Výpůjčka DA – skauti (mat. č. 163/2023)</w:t>
      </w:r>
    </w:p>
    <w:p w14:paraId="12180A84" w14:textId="0CD6FBAC" w:rsidR="0076495C" w:rsidRDefault="0076495C" w:rsidP="003D70FD">
      <w:pPr>
        <w:contextualSpacing/>
        <w:rPr>
          <w:b/>
          <w:u w:val="single"/>
        </w:rPr>
      </w:pPr>
      <w:r>
        <w:rPr>
          <w:b/>
          <w:u w:val="single"/>
        </w:rPr>
        <w:t>Usnesení č. 1</w:t>
      </w:r>
      <w:r w:rsidR="00E51B6F">
        <w:rPr>
          <w:b/>
          <w:u w:val="single"/>
        </w:rPr>
        <w:t>6</w:t>
      </w:r>
      <w:r w:rsidR="00877771">
        <w:rPr>
          <w:b/>
          <w:u w:val="single"/>
        </w:rPr>
        <w:t>6</w:t>
      </w:r>
      <w:r>
        <w:rPr>
          <w:b/>
          <w:u w:val="single"/>
        </w:rPr>
        <w:t>/2023</w:t>
      </w:r>
    </w:p>
    <w:p w14:paraId="3F581231" w14:textId="74B7D042" w:rsidR="0076495C" w:rsidRDefault="0076495C" w:rsidP="003D70FD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4E578F0C" w14:textId="77777777" w:rsidR="00B4480A" w:rsidRPr="00F060B4" w:rsidRDefault="00B4480A" w:rsidP="003D70FD">
      <w:pPr>
        <w:contextualSpacing/>
        <w:jc w:val="both"/>
        <w:rPr>
          <w:rFonts w:cs="Calibri"/>
          <w:b/>
          <w:szCs w:val="24"/>
        </w:rPr>
      </w:pPr>
      <w:r w:rsidRPr="00F060B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</w:t>
      </w:r>
      <w:r w:rsidRPr="00F060B4">
        <w:rPr>
          <w:rFonts w:cs="Calibri"/>
          <w:b/>
          <w:szCs w:val="24"/>
        </w:rPr>
        <w:t>chvaluje</w:t>
      </w:r>
    </w:p>
    <w:p w14:paraId="10178F29" w14:textId="77777777" w:rsidR="00B4480A" w:rsidRPr="00F060B4" w:rsidRDefault="00B4480A" w:rsidP="003D70FD">
      <w:pPr>
        <w:contextualSpacing/>
        <w:jc w:val="both"/>
        <w:outlineLvl w:val="0"/>
        <w:rPr>
          <w:rFonts w:cs="Arial"/>
          <w:snapToGrid w:val="0"/>
          <w:szCs w:val="24"/>
        </w:rPr>
      </w:pPr>
      <w:r>
        <w:rPr>
          <w:rFonts w:cs="Calibri"/>
          <w:szCs w:val="24"/>
        </w:rPr>
        <w:t xml:space="preserve">výpůjčku DA SPZ 9C4 3083 organizaci Junák – český skaut, středisko Černá růže Sezimovo </w:t>
      </w:r>
      <w:proofErr w:type="spellStart"/>
      <w:r>
        <w:rPr>
          <w:rFonts w:cs="Calibri"/>
          <w:szCs w:val="24"/>
        </w:rPr>
        <w:t>Ústí,</w:t>
      </w:r>
      <w:proofErr w:type="spellEnd"/>
      <w:r>
        <w:rPr>
          <w:rFonts w:cs="Calibri"/>
          <w:szCs w:val="24"/>
        </w:rPr>
        <w:t xml:space="preserve"> z. s., sídl</w:t>
      </w:r>
      <w:r w:rsidRPr="00F060B4">
        <w:rPr>
          <w:rFonts w:cs="Arial"/>
          <w:szCs w:val="24"/>
        </w:rPr>
        <w:t>o S</w:t>
      </w:r>
      <w:r w:rsidRPr="00F060B4">
        <w:rPr>
          <w:rFonts w:cs="Arial"/>
          <w:snapToGrid w:val="0"/>
          <w:szCs w:val="24"/>
        </w:rPr>
        <w:t>vépomoc 6</w:t>
      </w:r>
      <w:r>
        <w:rPr>
          <w:rFonts w:cs="Arial"/>
          <w:snapToGrid w:val="0"/>
          <w:szCs w:val="24"/>
        </w:rPr>
        <w:t>59</w:t>
      </w:r>
      <w:r w:rsidRPr="00F060B4">
        <w:rPr>
          <w:rFonts w:cs="Arial"/>
          <w:snapToGrid w:val="0"/>
          <w:szCs w:val="24"/>
        </w:rPr>
        <w:t xml:space="preserve">, 391 02 Sezimovo </w:t>
      </w:r>
      <w:proofErr w:type="spellStart"/>
      <w:r w:rsidRPr="00F060B4">
        <w:rPr>
          <w:rFonts w:cs="Arial"/>
          <w:snapToGrid w:val="0"/>
          <w:szCs w:val="24"/>
        </w:rPr>
        <w:t>Ústí,</w:t>
      </w:r>
      <w:proofErr w:type="spellEnd"/>
      <w:r w:rsidRPr="00F060B4">
        <w:rPr>
          <w:rFonts w:cs="Arial"/>
          <w:snapToGrid w:val="0"/>
          <w:szCs w:val="24"/>
        </w:rPr>
        <w:t xml:space="preserve"> IČ: </w:t>
      </w:r>
      <w:r>
        <w:rPr>
          <w:rFonts w:cs="Arial"/>
          <w:snapToGrid w:val="0"/>
          <w:szCs w:val="24"/>
        </w:rPr>
        <w:t>65942108</w:t>
      </w:r>
      <w:r w:rsidRPr="00F060B4">
        <w:rPr>
          <w:rFonts w:cs="Arial"/>
          <w:snapToGrid w:val="0"/>
          <w:szCs w:val="24"/>
        </w:rPr>
        <w:t xml:space="preserve">, </w:t>
      </w:r>
      <w:r>
        <w:rPr>
          <w:rFonts w:cs="Arial"/>
          <w:snapToGrid w:val="0"/>
          <w:szCs w:val="24"/>
        </w:rPr>
        <w:t xml:space="preserve">v termínu 03.05.2023-08.05.2023 za účelem přepravy osob a materiálu na Národní skautské jamboree v Hradci Králové. </w:t>
      </w:r>
    </w:p>
    <w:p w14:paraId="30BEB867" w14:textId="0931AB74" w:rsidR="0076495C" w:rsidRPr="00C32D1F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 xml:space="preserve">Hlasování </w:t>
      </w:r>
      <w:proofErr w:type="gramStart"/>
      <w:r w:rsidR="00B4480A">
        <w:rPr>
          <w:szCs w:val="24"/>
        </w:rPr>
        <w:t>6</w:t>
      </w:r>
      <w:r>
        <w:rPr>
          <w:szCs w:val="24"/>
        </w:rPr>
        <w:t>A</w:t>
      </w:r>
      <w:proofErr w:type="gramEnd"/>
      <w:r>
        <w:rPr>
          <w:szCs w:val="24"/>
        </w:rPr>
        <w:t>/0N/</w:t>
      </w:r>
      <w:r w:rsidR="00B4480A">
        <w:rPr>
          <w:szCs w:val="24"/>
        </w:rPr>
        <w:t>1</w:t>
      </w:r>
      <w:r>
        <w:rPr>
          <w:szCs w:val="24"/>
        </w:rPr>
        <w:t>Z</w:t>
      </w:r>
    </w:p>
    <w:p w14:paraId="455AB3CB" w14:textId="77777777" w:rsidR="0076495C" w:rsidRP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8B1B730" w14:textId="572FD37A" w:rsid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6495C">
        <w:rPr>
          <w:rFonts w:asciiTheme="minorHAnsi" w:hAnsiTheme="minorHAnsi" w:cstheme="minorHAnsi"/>
          <w:b/>
          <w:bCs/>
          <w:szCs w:val="24"/>
        </w:rPr>
        <w:t>Žádost o souhlas s přijetím účelově určeného daru (ZŠ Švehlova) (mat. č. 164/2023)</w:t>
      </w:r>
    </w:p>
    <w:p w14:paraId="13C6447E" w14:textId="420776D6" w:rsidR="0076495C" w:rsidRDefault="0076495C" w:rsidP="003D70FD">
      <w:pPr>
        <w:contextualSpacing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E51B6F">
        <w:rPr>
          <w:b/>
          <w:u w:val="single"/>
        </w:rPr>
        <w:t>16</w:t>
      </w:r>
      <w:r w:rsidR="00877771">
        <w:rPr>
          <w:b/>
          <w:u w:val="single"/>
        </w:rPr>
        <w:t>7</w:t>
      </w:r>
      <w:r>
        <w:rPr>
          <w:b/>
          <w:u w:val="single"/>
        </w:rPr>
        <w:t>/2023</w:t>
      </w:r>
    </w:p>
    <w:p w14:paraId="383E4248" w14:textId="518B28DA" w:rsidR="0076495C" w:rsidRDefault="0076495C" w:rsidP="003D70FD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4CA0235D" w14:textId="77777777" w:rsidR="00B4480A" w:rsidRPr="003D7F86" w:rsidRDefault="00B4480A" w:rsidP="003D70FD">
      <w:pPr>
        <w:contextualSpacing/>
        <w:jc w:val="both"/>
        <w:rPr>
          <w:b/>
          <w:szCs w:val="24"/>
        </w:rPr>
      </w:pPr>
      <w:r w:rsidRPr="003D7F86">
        <w:rPr>
          <w:b/>
          <w:szCs w:val="24"/>
        </w:rPr>
        <w:t>I. Schvaluje</w:t>
      </w:r>
    </w:p>
    <w:p w14:paraId="62AB175F" w14:textId="367975C3" w:rsidR="00B4480A" w:rsidRDefault="00B4480A" w:rsidP="003D70FD">
      <w:pPr>
        <w:contextualSpacing/>
        <w:jc w:val="both"/>
        <w:rPr>
          <w:szCs w:val="24"/>
        </w:rPr>
      </w:pPr>
      <w:r w:rsidRPr="0008036F">
        <w:rPr>
          <w:rFonts w:cs="Calibri"/>
          <w:szCs w:val="24"/>
        </w:rPr>
        <w:t xml:space="preserve">v souladu s příslušnými ustanoveními zákona č. 250/2000 Sb., o rozpočtových pravidlech územních rozpočtů, v platném znění, přijetí účelově určeného finančního daru v celkové výši 10 000 Kč Základní školou Sezimovo </w:t>
      </w:r>
      <w:proofErr w:type="spellStart"/>
      <w:r w:rsidRPr="0008036F">
        <w:rPr>
          <w:rFonts w:cs="Calibri"/>
          <w:szCs w:val="24"/>
        </w:rPr>
        <w:t>Ústí,</w:t>
      </w:r>
      <w:proofErr w:type="spellEnd"/>
      <w:r w:rsidRPr="0008036F">
        <w:rPr>
          <w:rFonts w:cs="Calibri"/>
          <w:szCs w:val="24"/>
        </w:rPr>
        <w:t xml:space="preserve"> Švehlova 111, okres Tábor, IČ: 70938300. Finanční dar od společnosti </w:t>
      </w:r>
      <w:r w:rsidRPr="0008036F">
        <w:rPr>
          <w:rStyle w:val="tsubjname"/>
          <w:rFonts w:cs="Calibri"/>
          <w:color w:val="000000"/>
          <w:szCs w:val="24"/>
        </w:rPr>
        <w:t>FAGREATA, s.r.o.,</w:t>
      </w:r>
      <w:r w:rsidRPr="0008036F">
        <w:rPr>
          <w:rStyle w:val="tsubjname"/>
          <w:rFonts w:cs="Calibri"/>
          <w:b/>
          <w:bCs/>
          <w:color w:val="000000"/>
          <w:szCs w:val="24"/>
        </w:rPr>
        <w:t xml:space="preserve"> </w:t>
      </w:r>
      <w:r w:rsidRPr="0008036F">
        <w:rPr>
          <w:rFonts w:cs="Calibri"/>
          <w:color w:val="000000"/>
          <w:szCs w:val="24"/>
        </w:rPr>
        <w:t xml:space="preserve">Sezimovo </w:t>
      </w:r>
      <w:proofErr w:type="spellStart"/>
      <w:r w:rsidRPr="0008036F">
        <w:rPr>
          <w:rFonts w:cs="Calibri"/>
          <w:color w:val="000000"/>
          <w:szCs w:val="24"/>
        </w:rPr>
        <w:t>Ústí,</w:t>
      </w:r>
      <w:proofErr w:type="spellEnd"/>
      <w:r w:rsidRPr="0008036F">
        <w:rPr>
          <w:rFonts w:cs="Calibri"/>
          <w:color w:val="000000"/>
          <w:szCs w:val="24"/>
        </w:rPr>
        <w:t xml:space="preserve"> Nad Mýtem 1172, </w:t>
      </w:r>
      <w:r w:rsidRPr="0008036F">
        <w:rPr>
          <w:rFonts w:cs="Calibri"/>
          <w:szCs w:val="24"/>
        </w:rPr>
        <w:t>IČ: 03684598 bude použit organizací k pořádání zájmových akcí pro děti.</w:t>
      </w:r>
    </w:p>
    <w:p w14:paraId="478199F3" w14:textId="77777777" w:rsidR="0076495C" w:rsidRPr="00C32D1F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7A</w:t>
      </w:r>
      <w:proofErr w:type="gramEnd"/>
      <w:r>
        <w:rPr>
          <w:szCs w:val="24"/>
        </w:rPr>
        <w:t>/0N/0Z</w:t>
      </w:r>
    </w:p>
    <w:p w14:paraId="24216480" w14:textId="77777777" w:rsidR="0076495C" w:rsidRP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4CD66F4" w14:textId="17E208F6" w:rsid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6495C">
        <w:rPr>
          <w:rFonts w:asciiTheme="minorHAnsi" w:hAnsiTheme="minorHAnsi" w:cstheme="minorHAnsi"/>
          <w:b/>
          <w:bCs/>
          <w:szCs w:val="24"/>
        </w:rPr>
        <w:t>Rozpočtová opatření rady města na r. 2023 č. 11–13 (mat. č. 165/2023)</w:t>
      </w:r>
    </w:p>
    <w:p w14:paraId="26CB72F1" w14:textId="0AB1BAE6" w:rsidR="0076495C" w:rsidRDefault="0076495C" w:rsidP="003D70FD">
      <w:pPr>
        <w:contextualSpacing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E51B6F">
        <w:rPr>
          <w:b/>
          <w:u w:val="single"/>
        </w:rPr>
        <w:t>16</w:t>
      </w:r>
      <w:r w:rsidR="00877771">
        <w:rPr>
          <w:b/>
          <w:u w:val="single"/>
        </w:rPr>
        <w:t>8</w:t>
      </w:r>
      <w:r>
        <w:rPr>
          <w:b/>
          <w:u w:val="single"/>
        </w:rPr>
        <w:t>/2023</w:t>
      </w:r>
    </w:p>
    <w:p w14:paraId="6605570C" w14:textId="6117FE6C" w:rsidR="0076495C" w:rsidRDefault="0076495C" w:rsidP="003D70FD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6EB74378" w14:textId="6B172B08" w:rsidR="00B4480A" w:rsidRDefault="00B4480A" w:rsidP="003D70FD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72DACAD6" w14:textId="77777777" w:rsidR="005172E5" w:rsidRDefault="005172E5" w:rsidP="003D70FD">
      <w:pPr>
        <w:contextualSpacing/>
        <w:jc w:val="both"/>
        <w:rPr>
          <w:rFonts w:cs="Calibri"/>
          <w:b/>
          <w:szCs w:val="24"/>
        </w:rPr>
      </w:pPr>
    </w:p>
    <w:p w14:paraId="417A225D" w14:textId="77777777" w:rsidR="00B4480A" w:rsidRDefault="00B4480A" w:rsidP="003D70F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lastRenderedPageBreak/>
        <w:t>a) rozpočtové opatření RM č. 11</w:t>
      </w:r>
    </w:p>
    <w:p w14:paraId="05851B50" w14:textId="4EA47A8A" w:rsidR="00B4480A" w:rsidRDefault="00B4480A" w:rsidP="003D70FD">
      <w:pPr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Název: Navýšení výdajů na investiční akci </w:t>
      </w:r>
      <w:r w:rsidRPr="00467FA9">
        <w:rPr>
          <w:rFonts w:cs="Arial"/>
          <w:i/>
          <w:iCs/>
          <w:szCs w:val="24"/>
        </w:rPr>
        <w:t>„</w:t>
      </w:r>
      <w:proofErr w:type="spellStart"/>
      <w:r>
        <w:rPr>
          <w:rFonts w:cs="Arial"/>
          <w:i/>
          <w:iCs/>
          <w:szCs w:val="24"/>
        </w:rPr>
        <w:t>Elektroautomobil</w:t>
      </w:r>
      <w:proofErr w:type="spellEnd"/>
      <w:r>
        <w:rPr>
          <w:rFonts w:cs="Arial"/>
          <w:i/>
          <w:iCs/>
          <w:szCs w:val="24"/>
        </w:rPr>
        <w:t xml:space="preserve"> pro pečovatelskou službu</w:t>
      </w:r>
      <w:r w:rsidRPr="00467FA9">
        <w:rPr>
          <w:rFonts w:cs="Arial"/>
          <w:i/>
          <w:iCs/>
          <w:szCs w:val="24"/>
        </w:rPr>
        <w:t>“</w:t>
      </w:r>
      <w:r>
        <w:rPr>
          <w:rFonts w:cs="Arial"/>
          <w:szCs w:val="24"/>
        </w:rPr>
        <w:t xml:space="preserve"> v návaznosti na usnesení RM č. 152/2023    </w:t>
      </w:r>
    </w:p>
    <w:p w14:paraId="16FDD148" w14:textId="77777777" w:rsidR="005172E5" w:rsidRDefault="005172E5" w:rsidP="003D70FD">
      <w:pPr>
        <w:contextualSpacing/>
        <w:jc w:val="both"/>
        <w:rPr>
          <w:rFonts w:cs="Arial"/>
          <w:szCs w:val="24"/>
        </w:rPr>
      </w:pPr>
    </w:p>
    <w:p w14:paraId="5E757127" w14:textId="77777777" w:rsidR="00B4480A" w:rsidRPr="00B4480A" w:rsidRDefault="00B4480A" w:rsidP="003D70FD">
      <w:pPr>
        <w:ind w:left="4956"/>
        <w:contextualSpacing/>
        <w:jc w:val="both"/>
        <w:rPr>
          <w:rFonts w:cs="Arial"/>
          <w:sz w:val="22"/>
        </w:rPr>
      </w:pPr>
      <w:r w:rsidRPr="00B4480A">
        <w:rPr>
          <w:rFonts w:cs="Arial"/>
          <w:sz w:val="22"/>
        </w:rPr>
        <w:t>     </w:t>
      </w:r>
      <w:r w:rsidRPr="00B4480A">
        <w:rPr>
          <w:rFonts w:cs="Arial"/>
          <w:sz w:val="22"/>
        </w:rPr>
        <w:tab/>
        <w:t> 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</w:tblGrid>
      <w:tr w:rsidR="00B4480A" w:rsidRPr="00B4480A" w14:paraId="179E625E" w14:textId="77777777" w:rsidTr="004D6C9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BBA2" w14:textId="77777777" w:rsidR="00B4480A" w:rsidRPr="00B4480A" w:rsidRDefault="00B4480A" w:rsidP="003D70FD">
            <w:pPr>
              <w:contextualSpacing/>
              <w:jc w:val="both"/>
              <w:rPr>
                <w:rFonts w:cs="Arial"/>
                <w:sz w:val="22"/>
              </w:rPr>
            </w:pPr>
            <w:r w:rsidRPr="00B4480A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52737" w14:textId="77777777" w:rsidR="00B4480A" w:rsidRPr="00B4480A" w:rsidRDefault="00B4480A" w:rsidP="003D70FD">
            <w:pPr>
              <w:ind w:left="720" w:right="200"/>
              <w:contextualSpacing/>
              <w:jc w:val="center"/>
              <w:rPr>
                <w:rFonts w:cs="Arial"/>
                <w:sz w:val="22"/>
              </w:rPr>
            </w:pPr>
            <w:r w:rsidRPr="00B4480A">
              <w:rPr>
                <w:rFonts w:cs="Arial"/>
                <w:sz w:val="22"/>
              </w:rPr>
              <w:t xml:space="preserve">    138</w:t>
            </w:r>
          </w:p>
        </w:tc>
      </w:tr>
      <w:tr w:rsidR="00B4480A" w:rsidRPr="00B4480A" w14:paraId="480E7F11" w14:textId="77777777" w:rsidTr="004D6C9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06D84" w14:textId="77777777" w:rsidR="00B4480A" w:rsidRPr="00B4480A" w:rsidRDefault="00B4480A" w:rsidP="003D70FD">
            <w:pPr>
              <w:contextualSpacing/>
              <w:jc w:val="both"/>
              <w:rPr>
                <w:rFonts w:cs="Arial"/>
                <w:bCs/>
                <w:sz w:val="22"/>
              </w:rPr>
            </w:pPr>
            <w:r w:rsidRPr="00B4480A">
              <w:rPr>
                <w:rFonts w:cs="Arial"/>
                <w:bCs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631BB" w14:textId="77777777" w:rsidR="00B4480A" w:rsidRPr="00B4480A" w:rsidRDefault="00B4480A" w:rsidP="003D70FD">
            <w:pPr>
              <w:ind w:left="317" w:right="-100"/>
              <w:contextualSpacing/>
              <w:jc w:val="center"/>
              <w:rPr>
                <w:rFonts w:cs="Arial"/>
                <w:bCs/>
                <w:sz w:val="22"/>
              </w:rPr>
            </w:pPr>
            <w:r w:rsidRPr="00B4480A">
              <w:rPr>
                <w:rFonts w:cs="Arial"/>
                <w:bCs/>
                <w:sz w:val="22"/>
              </w:rPr>
              <w:t xml:space="preserve">     -138            </w:t>
            </w:r>
          </w:p>
        </w:tc>
      </w:tr>
      <w:tr w:rsidR="00B4480A" w:rsidRPr="00B4480A" w14:paraId="08CC2FDC" w14:textId="77777777" w:rsidTr="004D6C9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D887D" w14:textId="77777777" w:rsidR="00B4480A" w:rsidRPr="00B4480A" w:rsidRDefault="00B4480A" w:rsidP="003D70FD">
            <w:pPr>
              <w:contextualSpacing/>
              <w:jc w:val="both"/>
              <w:rPr>
                <w:rFonts w:cs="Arial"/>
                <w:b/>
                <w:sz w:val="22"/>
              </w:rPr>
            </w:pPr>
            <w:r w:rsidRPr="00B4480A">
              <w:rPr>
                <w:rFonts w:cs="Arial"/>
                <w:b/>
                <w:sz w:val="22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1108" w14:textId="77777777" w:rsidR="00B4480A" w:rsidRPr="00B4480A" w:rsidRDefault="00B4480A" w:rsidP="003D70FD">
            <w:pPr>
              <w:ind w:left="317" w:right="317"/>
              <w:contextualSpacing/>
              <w:jc w:val="center"/>
              <w:rPr>
                <w:rFonts w:cs="Arial"/>
                <w:b/>
                <w:sz w:val="22"/>
              </w:rPr>
            </w:pPr>
            <w:r w:rsidRPr="00B4480A">
              <w:rPr>
                <w:rFonts w:cs="Arial"/>
                <w:b/>
                <w:sz w:val="22"/>
              </w:rPr>
              <w:t xml:space="preserve">              0</w:t>
            </w:r>
          </w:p>
        </w:tc>
      </w:tr>
    </w:tbl>
    <w:p w14:paraId="1C54B722" w14:textId="77777777" w:rsidR="00B4480A" w:rsidRPr="00B4480A" w:rsidRDefault="00B4480A" w:rsidP="003D70FD">
      <w:pPr>
        <w:ind w:left="4248" w:firstLine="708"/>
        <w:contextualSpacing/>
        <w:jc w:val="both"/>
        <w:rPr>
          <w:rFonts w:cs="Arial"/>
          <w:sz w:val="22"/>
        </w:rPr>
      </w:pPr>
    </w:p>
    <w:p w14:paraId="79024D45" w14:textId="77777777" w:rsidR="00B4480A" w:rsidRPr="00B4480A" w:rsidRDefault="00B4480A" w:rsidP="003D70FD">
      <w:pPr>
        <w:pStyle w:val="Odstavecseseznamem"/>
        <w:ind w:left="0"/>
        <w:rPr>
          <w:rFonts w:ascii="Calibri" w:hAnsi="Calibri" w:cs="Arial"/>
          <w:sz w:val="18"/>
          <w:szCs w:val="22"/>
        </w:rPr>
      </w:pPr>
      <w:r w:rsidRPr="00B4480A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  <w:r w:rsidRPr="00B4480A">
        <w:rPr>
          <w:rFonts w:ascii="Calibri" w:hAnsi="Calibri" w:cs="Arial"/>
          <w:sz w:val="18"/>
          <w:szCs w:val="22"/>
        </w:rPr>
        <w:t>    </w:t>
      </w:r>
      <w:r w:rsidRPr="00B4480A">
        <w:rPr>
          <w:rFonts w:ascii="Calibri" w:hAnsi="Calibri" w:cs="Arial"/>
          <w:sz w:val="18"/>
          <w:szCs w:val="22"/>
        </w:rPr>
        <w:tab/>
        <w:t xml:space="preserve">           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6"/>
        <w:gridCol w:w="732"/>
        <w:gridCol w:w="1059"/>
        <w:gridCol w:w="4606"/>
        <w:gridCol w:w="1701"/>
      </w:tblGrid>
      <w:tr w:rsidR="00B4480A" w:rsidRPr="00B4480A" w14:paraId="103F8030" w14:textId="77777777" w:rsidTr="004D6C94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3990" w14:textId="77777777" w:rsidR="00B4480A" w:rsidRPr="00B4480A" w:rsidRDefault="00B4480A" w:rsidP="003D70FD">
            <w:pPr>
              <w:contextualSpacing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4480A">
              <w:rPr>
                <w:rFonts w:cs="Arial"/>
                <w:color w:val="000000"/>
                <w:sz w:val="22"/>
                <w:lang w:eastAsia="en-US"/>
              </w:rPr>
              <w:t>ORJ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C3FED" w14:textId="77777777" w:rsidR="00B4480A" w:rsidRPr="00B4480A" w:rsidRDefault="00B4480A" w:rsidP="003D70FD">
            <w:pPr>
              <w:contextualSpacing/>
              <w:jc w:val="right"/>
              <w:rPr>
                <w:rFonts w:cs="Arial"/>
                <w:color w:val="000000"/>
                <w:sz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D2F2D" w14:textId="77777777" w:rsidR="00B4480A" w:rsidRPr="00B4480A" w:rsidRDefault="00B4480A" w:rsidP="003D70FD">
            <w:pPr>
              <w:contextualSpacing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4480A">
              <w:rPr>
                <w:rFonts w:cs="Arial"/>
                <w:color w:val="000000"/>
                <w:sz w:val="22"/>
                <w:lang w:eastAsia="en-US"/>
              </w:rPr>
              <w:t>Odd.§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7C783" w14:textId="77777777" w:rsidR="00B4480A" w:rsidRPr="00B4480A" w:rsidRDefault="00B4480A" w:rsidP="003D70FD">
            <w:pPr>
              <w:contextualSpacing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4480A">
              <w:rPr>
                <w:rFonts w:cs="Arial"/>
                <w:color w:val="000000"/>
                <w:sz w:val="22"/>
                <w:lang w:eastAsia="en-US"/>
              </w:rPr>
              <w:t>POLOŽKA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DB139" w14:textId="77777777" w:rsidR="00B4480A" w:rsidRPr="00B4480A" w:rsidRDefault="00B4480A" w:rsidP="003D70FD">
            <w:pPr>
              <w:contextualSpacing/>
              <w:jc w:val="center"/>
              <w:rPr>
                <w:rFonts w:cs="Arial"/>
                <w:color w:val="000000"/>
                <w:sz w:val="22"/>
                <w:lang w:eastAsia="en-US"/>
              </w:rPr>
            </w:pPr>
            <w:r w:rsidRPr="00B4480A">
              <w:rPr>
                <w:rFonts w:cs="Arial"/>
                <w:color w:val="000000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4C03B" w14:textId="77777777" w:rsidR="00B4480A" w:rsidRPr="00B4480A" w:rsidRDefault="00B4480A" w:rsidP="003D70FD">
            <w:pPr>
              <w:contextualSpacing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4480A">
              <w:rPr>
                <w:rFonts w:cs="Arial"/>
                <w:color w:val="000000"/>
                <w:sz w:val="22"/>
                <w:lang w:eastAsia="en-US"/>
              </w:rPr>
              <w:t xml:space="preserve"> tis. Kč</w:t>
            </w:r>
          </w:p>
        </w:tc>
      </w:tr>
      <w:tr w:rsidR="00B4480A" w:rsidRPr="00B4480A" w14:paraId="78B68CD6" w14:textId="77777777" w:rsidTr="004D6C94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56283" w14:textId="77777777" w:rsidR="00B4480A" w:rsidRPr="00B4480A" w:rsidRDefault="00B4480A" w:rsidP="003D70FD">
            <w:pPr>
              <w:contextualSpacing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4480A">
              <w:rPr>
                <w:rFonts w:cs="Arial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13AD2" w14:textId="77777777" w:rsidR="00B4480A" w:rsidRPr="00B4480A" w:rsidRDefault="00B4480A" w:rsidP="003D70FD">
            <w:pPr>
              <w:contextualSpacing/>
              <w:jc w:val="right"/>
              <w:rPr>
                <w:rFonts w:cs="Arial"/>
                <w:color w:val="000000"/>
                <w:sz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A4E40" w14:textId="77777777" w:rsidR="00B4480A" w:rsidRPr="00B4480A" w:rsidRDefault="00B4480A" w:rsidP="003D70FD">
            <w:pPr>
              <w:contextualSpacing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4480A">
              <w:rPr>
                <w:rFonts w:cs="Arial"/>
                <w:color w:val="000000"/>
                <w:sz w:val="22"/>
                <w:lang w:eastAsia="en-US"/>
              </w:rPr>
              <w:t>4351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8BD6C" w14:textId="77777777" w:rsidR="00B4480A" w:rsidRPr="00B4480A" w:rsidRDefault="00B4480A" w:rsidP="003D70FD">
            <w:pPr>
              <w:contextualSpacing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4480A">
              <w:rPr>
                <w:rFonts w:cs="Arial"/>
                <w:color w:val="000000"/>
                <w:sz w:val="22"/>
                <w:lang w:eastAsia="en-US"/>
              </w:rPr>
              <w:t>6123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7BFB5" w14:textId="77777777" w:rsidR="00B4480A" w:rsidRPr="00B4480A" w:rsidRDefault="00B4480A" w:rsidP="003D70FD">
            <w:pPr>
              <w:ind w:right="-566"/>
              <w:contextualSpacing/>
              <w:rPr>
                <w:rFonts w:cs="Arial"/>
                <w:color w:val="000000"/>
                <w:sz w:val="22"/>
                <w:lang w:eastAsia="en-US"/>
              </w:rPr>
            </w:pPr>
            <w:r w:rsidRPr="00B4480A">
              <w:rPr>
                <w:rFonts w:cs="Arial"/>
                <w:color w:val="000000"/>
                <w:sz w:val="22"/>
                <w:lang w:eastAsia="en-US"/>
              </w:rPr>
              <w:t>Dopravní prostředky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27D1D" w14:textId="77777777" w:rsidR="00B4480A" w:rsidRPr="00B4480A" w:rsidRDefault="00B4480A" w:rsidP="003D70FD">
            <w:pPr>
              <w:contextualSpacing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4480A">
              <w:rPr>
                <w:rFonts w:cs="Arial"/>
                <w:color w:val="000000"/>
                <w:sz w:val="22"/>
                <w:lang w:eastAsia="en-US"/>
              </w:rPr>
              <w:t>138</w:t>
            </w:r>
          </w:p>
        </w:tc>
      </w:tr>
    </w:tbl>
    <w:p w14:paraId="292E2C76" w14:textId="77777777" w:rsidR="00B4480A" w:rsidRPr="00B4480A" w:rsidRDefault="00B4480A" w:rsidP="003D70FD">
      <w:pPr>
        <w:contextualSpacing/>
        <w:jc w:val="both"/>
        <w:rPr>
          <w:rFonts w:cs="Arial"/>
          <w:sz w:val="22"/>
        </w:rPr>
      </w:pPr>
    </w:p>
    <w:p w14:paraId="6B6C7D23" w14:textId="77777777" w:rsidR="00B4480A" w:rsidRDefault="00B4480A" w:rsidP="003D70F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 rozpočtové opatření RM č. 12</w:t>
      </w:r>
    </w:p>
    <w:p w14:paraId="3C09927D" w14:textId="77777777" w:rsidR="00B4480A" w:rsidRDefault="00B4480A" w:rsidP="003D70FD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>Název: Přijetí neinvestiční dotace na úhradu nákladů spojených s výkonem sociální práce a její využití</w:t>
      </w:r>
    </w:p>
    <w:p w14:paraId="5645991B" w14:textId="77777777" w:rsidR="00B4480A" w:rsidRDefault="00B4480A" w:rsidP="003D70FD">
      <w:pPr>
        <w:ind w:left="720"/>
        <w:contextualSpacing/>
        <w:rPr>
          <w:rFonts w:cs="Arial"/>
          <w:szCs w:val="24"/>
        </w:rPr>
      </w:pPr>
    </w:p>
    <w:tbl>
      <w:tblPr>
        <w:tblW w:w="8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39"/>
        <w:gridCol w:w="859"/>
        <w:gridCol w:w="749"/>
        <w:gridCol w:w="4407"/>
        <w:gridCol w:w="1276"/>
      </w:tblGrid>
      <w:tr w:rsidR="00B4480A" w:rsidRPr="00B4480A" w14:paraId="3EC599F6" w14:textId="77777777" w:rsidTr="004D6C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7687" w14:textId="77777777" w:rsidR="00B4480A" w:rsidRPr="00B4480A" w:rsidRDefault="00B4480A" w:rsidP="003D70FD">
            <w:pPr>
              <w:contextualSpacing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ORJ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EB17" w14:textId="77777777" w:rsidR="00B4480A" w:rsidRPr="00B4480A" w:rsidRDefault="00B4480A" w:rsidP="003D70FD">
            <w:pPr>
              <w:contextualSpacing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O§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A73A" w14:textId="77777777" w:rsidR="00B4480A" w:rsidRPr="00B4480A" w:rsidRDefault="00B4480A" w:rsidP="003D70FD">
            <w:pPr>
              <w:contextualSpacing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POL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15B0" w14:textId="77777777" w:rsidR="00B4480A" w:rsidRPr="00B4480A" w:rsidRDefault="00B4480A" w:rsidP="003D70FD">
            <w:pPr>
              <w:contextualSpacing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UZ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F4EE" w14:textId="77777777" w:rsidR="00B4480A" w:rsidRPr="00B4480A" w:rsidRDefault="00B4480A" w:rsidP="003D70FD">
            <w:pPr>
              <w:contextualSpacing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Text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08D4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 xml:space="preserve"> Kč</w:t>
            </w:r>
          </w:p>
        </w:tc>
      </w:tr>
      <w:tr w:rsidR="00B4480A" w:rsidRPr="00B4480A" w14:paraId="30089239" w14:textId="77777777" w:rsidTr="004D6C94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5067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957AF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AD5D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4116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ABFD" w14:textId="77777777" w:rsidR="00B4480A" w:rsidRPr="00B4480A" w:rsidRDefault="00B4480A" w:rsidP="003D70FD">
            <w:pPr>
              <w:contextualSpacing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13015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F5A1" w14:textId="77777777" w:rsidR="00B4480A" w:rsidRPr="00B4480A" w:rsidRDefault="00B4480A" w:rsidP="003D70FD">
            <w:pPr>
              <w:contextualSpacing/>
              <w:rPr>
                <w:bCs/>
                <w:color w:val="000000"/>
                <w:sz w:val="22"/>
              </w:rPr>
            </w:pPr>
            <w:r w:rsidRPr="00B4480A">
              <w:rPr>
                <w:bCs/>
                <w:color w:val="000000"/>
                <w:sz w:val="22"/>
              </w:rPr>
              <w:t>Ostatní neinvestiční transfery přijaté ze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10D6" w14:textId="77777777" w:rsidR="00B4480A" w:rsidRPr="00B4480A" w:rsidRDefault="00B4480A" w:rsidP="003D70FD">
            <w:pPr>
              <w:contextualSpacing/>
              <w:jc w:val="right"/>
              <w:rPr>
                <w:bCs/>
                <w:color w:val="000000"/>
                <w:sz w:val="22"/>
              </w:rPr>
            </w:pPr>
            <w:r w:rsidRPr="00B4480A">
              <w:rPr>
                <w:bCs/>
                <w:color w:val="000000"/>
                <w:sz w:val="22"/>
              </w:rPr>
              <w:t>141 179</w:t>
            </w:r>
          </w:p>
        </w:tc>
      </w:tr>
      <w:tr w:rsidR="00B4480A" w:rsidRPr="00B4480A" w14:paraId="4A3DAE26" w14:textId="77777777" w:rsidTr="004D6C94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5C30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8238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6171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5D96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5011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02A8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13015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C596" w14:textId="77777777" w:rsidR="00B4480A" w:rsidRPr="00B4480A" w:rsidRDefault="00B4480A" w:rsidP="003D70FD">
            <w:pPr>
              <w:contextualSpacing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Platy zaměstnanců v pracovním poměru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1489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105 515</w:t>
            </w:r>
          </w:p>
        </w:tc>
      </w:tr>
      <w:tr w:rsidR="00B4480A" w:rsidRPr="00B4480A" w14:paraId="2E14E870" w14:textId="77777777" w:rsidTr="004D6C94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D49A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E7E4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6171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0EC3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5031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2F20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13015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A1C3" w14:textId="77777777" w:rsidR="00B4480A" w:rsidRPr="00B4480A" w:rsidRDefault="00B4480A" w:rsidP="003D70FD">
            <w:pPr>
              <w:contextualSpacing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Povinné pojistné na soc. zabezpečení a příspěvek na státní politiku zaměstnanosti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8617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26 168</w:t>
            </w:r>
          </w:p>
        </w:tc>
      </w:tr>
      <w:tr w:rsidR="00B4480A" w:rsidRPr="00B4480A" w14:paraId="385B0ABC" w14:textId="77777777" w:rsidTr="004D6C94">
        <w:trPr>
          <w:trHeight w:val="3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E07C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E00C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6171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EE86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5032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4D12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13015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C78" w14:textId="77777777" w:rsidR="00B4480A" w:rsidRPr="00B4480A" w:rsidRDefault="00B4480A" w:rsidP="003D70FD">
            <w:pPr>
              <w:contextualSpacing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Povinné pojistné na veřejné zdravotní pojištění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3286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9 496</w:t>
            </w:r>
          </w:p>
        </w:tc>
      </w:tr>
      <w:tr w:rsidR="00B4480A" w:rsidRPr="00B4480A" w14:paraId="3235F177" w14:textId="77777777" w:rsidTr="004D6C94">
        <w:trPr>
          <w:trHeight w:val="3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8FC9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E26A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F8E4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0A62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3D59" w14:textId="77777777" w:rsidR="00B4480A" w:rsidRPr="00B4480A" w:rsidRDefault="00B4480A" w:rsidP="003D70FD">
            <w:pPr>
              <w:contextualSpacing/>
              <w:rPr>
                <w:b/>
                <w:bCs/>
                <w:color w:val="000000"/>
                <w:sz w:val="22"/>
              </w:rPr>
            </w:pPr>
            <w:r w:rsidRPr="00B4480A">
              <w:rPr>
                <w:b/>
                <w:bCs/>
                <w:color w:val="000000"/>
                <w:sz w:val="22"/>
              </w:rPr>
              <w:t>Saldo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60D0" w14:textId="77777777" w:rsidR="00B4480A" w:rsidRPr="00B4480A" w:rsidRDefault="00B4480A" w:rsidP="003D70FD">
            <w:pPr>
              <w:contextualSpacing/>
              <w:jc w:val="right"/>
              <w:rPr>
                <w:b/>
                <w:bCs/>
                <w:color w:val="000000"/>
                <w:sz w:val="22"/>
              </w:rPr>
            </w:pPr>
            <w:r w:rsidRPr="00B4480A">
              <w:rPr>
                <w:b/>
                <w:bCs/>
                <w:color w:val="000000"/>
                <w:sz w:val="22"/>
              </w:rPr>
              <w:t>0</w:t>
            </w:r>
          </w:p>
        </w:tc>
      </w:tr>
    </w:tbl>
    <w:p w14:paraId="5A7D3D44" w14:textId="77777777" w:rsidR="00B4480A" w:rsidRDefault="00B4480A" w:rsidP="003D70FD">
      <w:pPr>
        <w:contextualSpacing/>
        <w:jc w:val="both"/>
        <w:rPr>
          <w:rFonts w:cs="Arial"/>
          <w:szCs w:val="24"/>
        </w:rPr>
      </w:pPr>
    </w:p>
    <w:p w14:paraId="6AEAC2EF" w14:textId="77777777" w:rsidR="00B4480A" w:rsidRDefault="00B4480A" w:rsidP="003D70F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c) rozpočtové opatření RM č. 13</w:t>
      </w:r>
    </w:p>
    <w:p w14:paraId="4B4539F1" w14:textId="77777777" w:rsidR="00B4480A" w:rsidRDefault="00B4480A" w:rsidP="003D70FD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Název: Úhrada nevyfakturovaných výdajů r. 2022 na investiční akci </w:t>
      </w:r>
      <w:r>
        <w:rPr>
          <w:rFonts w:cs="Arial"/>
          <w:i/>
          <w:iCs/>
          <w:szCs w:val="24"/>
        </w:rPr>
        <w:t>„Rekonstrukce komunikace Šafaříkova“</w:t>
      </w:r>
      <w:r>
        <w:rPr>
          <w:rFonts w:cs="Arial"/>
          <w:szCs w:val="24"/>
        </w:rPr>
        <w:t>, část projektová dokumentace a autorský dozor</w:t>
      </w:r>
    </w:p>
    <w:p w14:paraId="6170B4D7" w14:textId="77777777" w:rsidR="00C61B9F" w:rsidRDefault="00C61B9F" w:rsidP="003D70FD">
      <w:pPr>
        <w:ind w:left="4956"/>
        <w:contextualSpacing/>
        <w:jc w:val="both"/>
        <w:rPr>
          <w:rFonts w:cs="Arial"/>
          <w:sz w:val="22"/>
        </w:rPr>
      </w:pPr>
    </w:p>
    <w:p w14:paraId="7E26312A" w14:textId="54371D6D" w:rsidR="00B4480A" w:rsidRPr="00B4480A" w:rsidRDefault="00B4480A" w:rsidP="003D70FD">
      <w:pPr>
        <w:ind w:left="4956"/>
        <w:contextualSpacing/>
        <w:jc w:val="both"/>
        <w:rPr>
          <w:rFonts w:cs="Arial"/>
          <w:sz w:val="22"/>
        </w:rPr>
      </w:pPr>
      <w:r w:rsidRPr="00B4480A">
        <w:rPr>
          <w:rFonts w:cs="Arial"/>
          <w:sz w:val="22"/>
        </w:rPr>
        <w:t> 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</w:tblGrid>
      <w:tr w:rsidR="00B4480A" w:rsidRPr="00B4480A" w14:paraId="40EDAF0E" w14:textId="77777777" w:rsidTr="004D6C9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2666" w14:textId="77777777" w:rsidR="00B4480A" w:rsidRPr="00B4480A" w:rsidRDefault="00B4480A" w:rsidP="003D70FD">
            <w:pPr>
              <w:contextualSpacing/>
              <w:jc w:val="both"/>
              <w:rPr>
                <w:rFonts w:cs="Arial"/>
                <w:sz w:val="22"/>
              </w:rPr>
            </w:pPr>
            <w:r w:rsidRPr="00B4480A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E090" w14:textId="77777777" w:rsidR="00B4480A" w:rsidRPr="00B4480A" w:rsidRDefault="00B4480A" w:rsidP="003D70FD">
            <w:pPr>
              <w:ind w:left="720" w:right="200"/>
              <w:contextualSpacing/>
              <w:jc w:val="center"/>
              <w:rPr>
                <w:rFonts w:cs="Arial"/>
                <w:sz w:val="22"/>
              </w:rPr>
            </w:pPr>
            <w:r w:rsidRPr="00B4480A">
              <w:rPr>
                <w:rFonts w:cs="Arial"/>
                <w:sz w:val="22"/>
              </w:rPr>
              <w:t xml:space="preserve">    19</w:t>
            </w:r>
          </w:p>
        </w:tc>
      </w:tr>
      <w:tr w:rsidR="00B4480A" w:rsidRPr="00B4480A" w14:paraId="494FB65D" w14:textId="77777777" w:rsidTr="004D6C9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19582" w14:textId="77777777" w:rsidR="00B4480A" w:rsidRPr="00B4480A" w:rsidRDefault="00B4480A" w:rsidP="003D70FD">
            <w:pPr>
              <w:contextualSpacing/>
              <w:jc w:val="both"/>
              <w:rPr>
                <w:rFonts w:cs="Arial"/>
                <w:bCs/>
                <w:sz w:val="22"/>
              </w:rPr>
            </w:pPr>
            <w:r w:rsidRPr="00B4480A">
              <w:rPr>
                <w:rFonts w:cs="Arial"/>
                <w:bCs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8BDF" w14:textId="77777777" w:rsidR="00B4480A" w:rsidRPr="00B4480A" w:rsidRDefault="00B4480A" w:rsidP="003D70FD">
            <w:pPr>
              <w:ind w:left="317" w:right="-100"/>
              <w:contextualSpacing/>
              <w:jc w:val="center"/>
              <w:rPr>
                <w:rFonts w:cs="Arial"/>
                <w:bCs/>
                <w:sz w:val="22"/>
              </w:rPr>
            </w:pPr>
            <w:r w:rsidRPr="00B4480A">
              <w:rPr>
                <w:rFonts w:cs="Arial"/>
                <w:bCs/>
                <w:sz w:val="22"/>
              </w:rPr>
              <w:t xml:space="preserve">     -19            </w:t>
            </w:r>
          </w:p>
        </w:tc>
      </w:tr>
      <w:tr w:rsidR="00B4480A" w:rsidRPr="00B4480A" w14:paraId="68C3FA5C" w14:textId="77777777" w:rsidTr="004D6C9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3EB26" w14:textId="77777777" w:rsidR="00B4480A" w:rsidRPr="00B4480A" w:rsidRDefault="00B4480A" w:rsidP="003D70FD">
            <w:pPr>
              <w:contextualSpacing/>
              <w:jc w:val="both"/>
              <w:rPr>
                <w:rFonts w:cs="Arial"/>
                <w:b/>
                <w:sz w:val="22"/>
              </w:rPr>
            </w:pPr>
            <w:r w:rsidRPr="00B4480A">
              <w:rPr>
                <w:rFonts w:cs="Arial"/>
                <w:b/>
                <w:sz w:val="22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0D0B9" w14:textId="77777777" w:rsidR="00B4480A" w:rsidRPr="00B4480A" w:rsidRDefault="00B4480A" w:rsidP="003D70FD">
            <w:pPr>
              <w:ind w:left="317" w:right="317"/>
              <w:contextualSpacing/>
              <w:jc w:val="center"/>
              <w:rPr>
                <w:rFonts w:cs="Arial"/>
                <w:b/>
                <w:sz w:val="22"/>
              </w:rPr>
            </w:pPr>
            <w:r w:rsidRPr="00B4480A">
              <w:rPr>
                <w:rFonts w:cs="Arial"/>
                <w:b/>
                <w:sz w:val="22"/>
              </w:rPr>
              <w:t xml:space="preserve">              0</w:t>
            </w:r>
          </w:p>
        </w:tc>
      </w:tr>
    </w:tbl>
    <w:p w14:paraId="41687B41" w14:textId="3BD67891" w:rsidR="00B4480A" w:rsidRDefault="00B4480A" w:rsidP="003D70FD">
      <w:pPr>
        <w:ind w:left="4248" w:firstLine="708"/>
        <w:contextualSpacing/>
        <w:jc w:val="both"/>
        <w:rPr>
          <w:rFonts w:cs="Arial"/>
          <w:sz w:val="22"/>
        </w:rPr>
      </w:pPr>
    </w:p>
    <w:p w14:paraId="604D52AA" w14:textId="77777777" w:rsidR="00B4480A" w:rsidRPr="00B4480A" w:rsidRDefault="00B4480A" w:rsidP="003D70FD">
      <w:pPr>
        <w:pStyle w:val="Odstavecseseznamem"/>
        <w:ind w:left="0"/>
        <w:rPr>
          <w:rFonts w:ascii="Calibri" w:hAnsi="Calibri" w:cs="Arial"/>
          <w:sz w:val="18"/>
          <w:szCs w:val="22"/>
        </w:rPr>
      </w:pPr>
      <w:r w:rsidRPr="00B4480A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  <w:r w:rsidRPr="00B4480A">
        <w:rPr>
          <w:rFonts w:ascii="Calibri" w:hAnsi="Calibri" w:cs="Arial"/>
          <w:sz w:val="18"/>
          <w:szCs w:val="22"/>
        </w:rPr>
        <w:t xml:space="preserve">               </w:t>
      </w:r>
    </w:p>
    <w:p w14:paraId="11692CBC" w14:textId="77777777" w:rsidR="00B4480A" w:rsidRPr="00B4480A" w:rsidRDefault="00B4480A" w:rsidP="003D70FD">
      <w:pPr>
        <w:ind w:left="720"/>
        <w:contextualSpacing/>
        <w:rPr>
          <w:rFonts w:cs="Arial"/>
          <w:sz w:val="22"/>
        </w:rPr>
      </w:pPr>
    </w:p>
    <w:tbl>
      <w:tblPr>
        <w:tblW w:w="8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39"/>
        <w:gridCol w:w="859"/>
        <w:gridCol w:w="749"/>
        <w:gridCol w:w="4407"/>
        <w:gridCol w:w="1276"/>
      </w:tblGrid>
      <w:tr w:rsidR="00B4480A" w:rsidRPr="00B4480A" w14:paraId="2DD6AE51" w14:textId="77777777" w:rsidTr="004D6C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EE22" w14:textId="77777777" w:rsidR="00B4480A" w:rsidRPr="00B4480A" w:rsidRDefault="00B4480A" w:rsidP="003D70FD">
            <w:pPr>
              <w:contextualSpacing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ORJ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4CEB" w14:textId="77777777" w:rsidR="00B4480A" w:rsidRPr="00B4480A" w:rsidRDefault="00B4480A" w:rsidP="003D70FD">
            <w:pPr>
              <w:contextualSpacing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O§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A08B" w14:textId="77777777" w:rsidR="00B4480A" w:rsidRPr="00B4480A" w:rsidRDefault="00B4480A" w:rsidP="003D70FD">
            <w:pPr>
              <w:contextualSpacing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POL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F825" w14:textId="77777777" w:rsidR="00B4480A" w:rsidRPr="00B4480A" w:rsidRDefault="00B4480A" w:rsidP="003D70FD">
            <w:pPr>
              <w:contextualSpacing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UZ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82D3" w14:textId="77777777" w:rsidR="00B4480A" w:rsidRPr="00B4480A" w:rsidRDefault="00B4480A" w:rsidP="003D70FD">
            <w:pPr>
              <w:contextualSpacing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Text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BB42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 xml:space="preserve"> Kč</w:t>
            </w:r>
          </w:p>
        </w:tc>
      </w:tr>
      <w:tr w:rsidR="00B4480A" w:rsidRPr="00B4480A" w14:paraId="08E0C5E8" w14:textId="77777777" w:rsidTr="004D6C94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1D03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CFC8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2212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27BC" w14:textId="77777777" w:rsidR="00B4480A" w:rsidRPr="00B4480A" w:rsidRDefault="00B4480A" w:rsidP="003D70FD">
            <w:pPr>
              <w:contextualSpacing/>
              <w:jc w:val="right"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6121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4FB6" w14:textId="77777777" w:rsidR="00B4480A" w:rsidRPr="00B4480A" w:rsidRDefault="00B4480A" w:rsidP="003D70FD">
            <w:pPr>
              <w:contextualSpacing/>
              <w:rPr>
                <w:color w:val="000000"/>
                <w:sz w:val="22"/>
              </w:rPr>
            </w:pPr>
            <w:r w:rsidRPr="00B4480A">
              <w:rPr>
                <w:color w:val="000000"/>
                <w:sz w:val="22"/>
              </w:rPr>
              <w:t>830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A8B3" w14:textId="77777777" w:rsidR="00B4480A" w:rsidRPr="00B4480A" w:rsidRDefault="00B4480A" w:rsidP="003D70FD">
            <w:pPr>
              <w:contextualSpacing/>
              <w:rPr>
                <w:bCs/>
                <w:color w:val="000000"/>
                <w:sz w:val="22"/>
              </w:rPr>
            </w:pPr>
            <w:r w:rsidRPr="00B4480A">
              <w:rPr>
                <w:bCs/>
                <w:color w:val="000000"/>
                <w:sz w:val="22"/>
              </w:rPr>
              <w:t>Budovy, haly a stavby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9B9F" w14:textId="77777777" w:rsidR="00B4480A" w:rsidRPr="00B4480A" w:rsidRDefault="00B4480A" w:rsidP="003D70FD">
            <w:pPr>
              <w:contextualSpacing/>
              <w:jc w:val="right"/>
              <w:rPr>
                <w:bCs/>
                <w:color w:val="000000"/>
                <w:sz w:val="22"/>
              </w:rPr>
            </w:pPr>
            <w:r w:rsidRPr="00B4480A">
              <w:rPr>
                <w:bCs/>
                <w:color w:val="000000"/>
                <w:sz w:val="22"/>
              </w:rPr>
              <w:t>19</w:t>
            </w:r>
          </w:p>
        </w:tc>
      </w:tr>
    </w:tbl>
    <w:p w14:paraId="75E95CD8" w14:textId="77777777" w:rsidR="0076495C" w:rsidRPr="00C32D1F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7A</w:t>
      </w:r>
      <w:proofErr w:type="gramEnd"/>
      <w:r>
        <w:rPr>
          <w:szCs w:val="24"/>
        </w:rPr>
        <w:t>/0N/0Z</w:t>
      </w:r>
    </w:p>
    <w:p w14:paraId="43FEE3A4" w14:textId="77777777" w:rsidR="00C61B9F" w:rsidRDefault="00C61B9F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6F39987" w14:textId="356B69C6" w:rsid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6495C">
        <w:rPr>
          <w:rFonts w:asciiTheme="minorHAnsi" w:hAnsiTheme="minorHAnsi" w:cstheme="minorHAnsi"/>
          <w:b/>
          <w:bCs/>
          <w:szCs w:val="24"/>
        </w:rPr>
        <w:t>Změna rozpisu rozpočtu č. 7–8/2023 (mat. č. 166/2023)</w:t>
      </w:r>
    </w:p>
    <w:p w14:paraId="7633F9BE" w14:textId="5C251C73" w:rsidR="0076495C" w:rsidRDefault="0076495C" w:rsidP="003D70FD">
      <w:pPr>
        <w:contextualSpacing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E51B6F">
        <w:rPr>
          <w:b/>
          <w:u w:val="single"/>
        </w:rPr>
        <w:t>16</w:t>
      </w:r>
      <w:r w:rsidR="00877771">
        <w:rPr>
          <w:b/>
          <w:u w:val="single"/>
        </w:rPr>
        <w:t>9</w:t>
      </w:r>
      <w:r>
        <w:rPr>
          <w:b/>
          <w:u w:val="single"/>
        </w:rPr>
        <w:t>/2023</w:t>
      </w:r>
    </w:p>
    <w:p w14:paraId="4300EBAE" w14:textId="78BB3054" w:rsidR="0076495C" w:rsidRDefault="0076495C" w:rsidP="003D70FD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25A60C4A" w14:textId="77777777" w:rsidR="00B4480A" w:rsidRPr="00C91921" w:rsidRDefault="00B4480A" w:rsidP="003D70FD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1882C03B" w14:textId="77777777" w:rsidR="00B4480A" w:rsidRDefault="00B4480A" w:rsidP="003D70F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bookmarkStart w:id="2" w:name="_Hlk132357108"/>
      <w:r>
        <w:rPr>
          <w:rFonts w:ascii="Calibri" w:hAnsi="Calibri" w:cs="Arial"/>
          <w:sz w:val="24"/>
          <w:szCs w:val="24"/>
          <w:u w:val="single"/>
        </w:rPr>
        <w:t>a) Změnu rozpisu rozpočtu č. 7</w:t>
      </w:r>
    </w:p>
    <w:p w14:paraId="6B154CB5" w14:textId="77777777" w:rsidR="00B4480A" w:rsidRDefault="00B4480A" w:rsidP="003D70FD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Obnova výpočetní techniky </w:t>
      </w:r>
      <w:proofErr w:type="spellStart"/>
      <w:r>
        <w:rPr>
          <w:rFonts w:ascii="Calibri" w:hAnsi="Calibri" w:cs="Arial"/>
          <w:sz w:val="24"/>
          <w:szCs w:val="24"/>
        </w:rPr>
        <w:t>MěÚ</w:t>
      </w:r>
      <w:proofErr w:type="spellEnd"/>
      <w:r>
        <w:rPr>
          <w:rFonts w:ascii="Calibri" w:hAnsi="Calibri" w:cs="Arial"/>
          <w:sz w:val="24"/>
          <w:szCs w:val="24"/>
        </w:rPr>
        <w:t xml:space="preserve"> Sezimovo Ústí  </w:t>
      </w:r>
    </w:p>
    <w:p w14:paraId="2B2C9B37" w14:textId="77777777" w:rsidR="00B4480A" w:rsidRDefault="00B4480A" w:rsidP="003D70FD">
      <w:pPr>
        <w:pStyle w:val="Odstavecseseznamem"/>
        <w:ind w:left="1068"/>
        <w:rPr>
          <w:rFonts w:ascii="Calibri" w:hAnsi="Calibri" w:cs="Arial"/>
          <w:sz w:val="24"/>
          <w:szCs w:val="24"/>
        </w:rPr>
      </w:pP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0"/>
        <w:gridCol w:w="721"/>
        <w:gridCol w:w="4502"/>
        <w:gridCol w:w="1561"/>
      </w:tblGrid>
      <w:tr w:rsidR="00B4480A" w:rsidRPr="00B4480A" w14:paraId="1491F57D" w14:textId="77777777" w:rsidTr="004D6C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5057" w14:textId="77777777" w:rsidR="00B4480A" w:rsidRPr="00B4480A" w:rsidRDefault="00B4480A" w:rsidP="003D70FD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4480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ORJ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FEC3" w14:textId="77777777" w:rsidR="00B4480A" w:rsidRPr="00B4480A" w:rsidRDefault="00B4480A" w:rsidP="003D70FD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4480A">
              <w:rPr>
                <w:rFonts w:asciiTheme="minorHAnsi" w:hAnsiTheme="minorHAnsi" w:cstheme="minorHAnsi"/>
                <w:b w:val="0"/>
                <w:sz w:val="22"/>
                <w:szCs w:val="22"/>
              </w:rPr>
              <w:t>O§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3A8F" w14:textId="77777777" w:rsidR="00B4480A" w:rsidRPr="00B4480A" w:rsidRDefault="00B4480A" w:rsidP="003D70FD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4480A">
              <w:rPr>
                <w:rFonts w:asciiTheme="minorHAnsi" w:hAnsiTheme="minorHAnsi" w:cstheme="minorHAnsi"/>
                <w:b w:val="0"/>
                <w:sz w:val="22"/>
                <w:szCs w:val="22"/>
              </w:rPr>
              <w:t>POL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50E0" w14:textId="77777777" w:rsidR="00B4480A" w:rsidRPr="00B4480A" w:rsidRDefault="00B4480A" w:rsidP="003D70FD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4480A">
              <w:rPr>
                <w:rFonts w:asciiTheme="minorHAnsi" w:hAnsiTheme="minorHAnsi" w:cstheme="minorHAnsi"/>
                <w:b w:val="0"/>
                <w:sz w:val="22"/>
                <w:szCs w:val="22"/>
              </w:rPr>
              <w:t>Text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5B72" w14:textId="77777777" w:rsidR="00B4480A" w:rsidRPr="00B4480A" w:rsidRDefault="00B4480A" w:rsidP="003D70FD">
            <w:pPr>
              <w:pStyle w:val="Nadpis1"/>
              <w:contextualSpacing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4480A">
              <w:rPr>
                <w:rFonts w:asciiTheme="minorHAnsi" w:hAnsiTheme="minorHAnsi" w:cstheme="minorHAnsi"/>
                <w:b w:val="0"/>
                <w:sz w:val="22"/>
                <w:szCs w:val="22"/>
              </w:rPr>
              <w:t>tis. Kč</w:t>
            </w:r>
          </w:p>
        </w:tc>
      </w:tr>
      <w:tr w:rsidR="00B4480A" w:rsidRPr="00B4480A" w14:paraId="6FF2DA85" w14:textId="77777777" w:rsidTr="004D6C9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846B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601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C5B3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6171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5325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5137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9A98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Drobný dlouhodobý hmotný majetek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7F20" w14:textId="77777777" w:rsidR="00B4480A" w:rsidRPr="00B4480A" w:rsidRDefault="00B4480A" w:rsidP="003D70FD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98</w:t>
            </w:r>
          </w:p>
        </w:tc>
      </w:tr>
      <w:tr w:rsidR="00B4480A" w:rsidRPr="00B4480A" w14:paraId="3C660876" w14:textId="77777777" w:rsidTr="004D6C9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FBC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601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D09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6171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EAA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5172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2AB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4480A">
              <w:rPr>
                <w:rFonts w:asciiTheme="minorHAnsi" w:hAnsiTheme="minorHAnsi" w:cstheme="minorHAnsi"/>
                <w:sz w:val="22"/>
                <w:lang w:eastAsia="en-US"/>
              </w:rPr>
              <w:t>Programové vybavení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3BD3" w14:textId="77777777" w:rsidR="00B4480A" w:rsidRPr="00B4480A" w:rsidRDefault="00B4480A" w:rsidP="003D70FD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33</w:t>
            </w:r>
          </w:p>
        </w:tc>
      </w:tr>
      <w:tr w:rsidR="00B4480A" w:rsidRPr="00B4480A" w14:paraId="5E638A6B" w14:textId="77777777" w:rsidTr="004D6C9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659E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700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3491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6409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42B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5901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7920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4480A">
              <w:rPr>
                <w:rFonts w:asciiTheme="minorHAnsi" w:hAnsiTheme="minorHAnsi" w:cstheme="minorHAnsi"/>
                <w:sz w:val="22"/>
                <w:lang w:eastAsia="en-US"/>
              </w:rPr>
              <w:t>Nespecifikované rezervy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2DB" w14:textId="77777777" w:rsidR="00B4480A" w:rsidRPr="00B4480A" w:rsidRDefault="00B4480A" w:rsidP="003D70FD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-131</w:t>
            </w:r>
          </w:p>
        </w:tc>
      </w:tr>
      <w:tr w:rsidR="00B4480A" w:rsidRPr="00B4480A" w14:paraId="0C5A398F" w14:textId="77777777" w:rsidTr="004D6C9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310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EA2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42E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9EB1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B4480A">
              <w:rPr>
                <w:rFonts w:asciiTheme="minorHAnsi" w:hAnsiTheme="minorHAnsi" w:cstheme="minorHAnsi"/>
                <w:b/>
                <w:sz w:val="22"/>
              </w:rPr>
              <w:t>Běžné výdaje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DF2A" w14:textId="77777777" w:rsidR="00B4480A" w:rsidRPr="00B4480A" w:rsidRDefault="00B4480A" w:rsidP="003D70FD">
            <w:pPr>
              <w:contextualSpacing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4480A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bookmarkEnd w:id="2"/>
    </w:tbl>
    <w:p w14:paraId="7C5EDA9E" w14:textId="77777777" w:rsidR="00B4480A" w:rsidRDefault="00B4480A" w:rsidP="003D70FD">
      <w:pPr>
        <w:pStyle w:val="Odstavecseseznamem"/>
        <w:ind w:left="1068"/>
        <w:rPr>
          <w:rFonts w:ascii="Calibri" w:hAnsi="Calibri" w:cs="Arial"/>
          <w:sz w:val="24"/>
          <w:szCs w:val="24"/>
        </w:rPr>
      </w:pPr>
    </w:p>
    <w:p w14:paraId="5DF5DE07" w14:textId="77777777" w:rsidR="00B4480A" w:rsidRDefault="00B4480A" w:rsidP="003D70F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 Změnu rozpisu rozpočtu č. 8</w:t>
      </w:r>
    </w:p>
    <w:p w14:paraId="3C538B7C" w14:textId="77777777" w:rsidR="00B4480A" w:rsidRDefault="00B4480A" w:rsidP="003D70FD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Dodavatelské zajištění kácení dřevin  </w:t>
      </w:r>
    </w:p>
    <w:p w14:paraId="6C1ADED3" w14:textId="77777777" w:rsidR="00B4480A" w:rsidRPr="00B4480A" w:rsidRDefault="00B4480A" w:rsidP="003D70FD">
      <w:pPr>
        <w:pStyle w:val="Odstavecseseznamem"/>
        <w:ind w:left="1068"/>
        <w:rPr>
          <w:rFonts w:asciiTheme="minorHAnsi" w:hAnsiTheme="minorHAnsi" w:cstheme="minorHAnsi"/>
          <w:sz w:val="22"/>
          <w:szCs w:val="22"/>
        </w:rPr>
      </w:pP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0"/>
        <w:gridCol w:w="721"/>
        <w:gridCol w:w="4502"/>
        <w:gridCol w:w="1561"/>
      </w:tblGrid>
      <w:tr w:rsidR="00B4480A" w:rsidRPr="00B4480A" w14:paraId="7A01ABBC" w14:textId="77777777" w:rsidTr="004D6C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2921" w14:textId="77777777" w:rsidR="00B4480A" w:rsidRPr="00B4480A" w:rsidRDefault="00B4480A" w:rsidP="003D70FD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4480A">
              <w:rPr>
                <w:rFonts w:asciiTheme="minorHAnsi" w:hAnsiTheme="minorHAnsi" w:cstheme="minorHAnsi"/>
                <w:b w:val="0"/>
                <w:sz w:val="22"/>
                <w:szCs w:val="22"/>
              </w:rPr>
              <w:t>ORJ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C727" w14:textId="77777777" w:rsidR="00B4480A" w:rsidRPr="00B4480A" w:rsidRDefault="00B4480A" w:rsidP="003D70FD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4480A">
              <w:rPr>
                <w:rFonts w:asciiTheme="minorHAnsi" w:hAnsiTheme="minorHAnsi" w:cstheme="minorHAnsi"/>
                <w:b w:val="0"/>
                <w:sz w:val="22"/>
                <w:szCs w:val="22"/>
              </w:rPr>
              <w:t>O§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2027" w14:textId="77777777" w:rsidR="00B4480A" w:rsidRPr="00B4480A" w:rsidRDefault="00B4480A" w:rsidP="003D70FD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4480A">
              <w:rPr>
                <w:rFonts w:asciiTheme="minorHAnsi" w:hAnsiTheme="minorHAnsi" w:cstheme="minorHAnsi"/>
                <w:b w:val="0"/>
                <w:sz w:val="22"/>
                <w:szCs w:val="22"/>
              </w:rPr>
              <w:t>POL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2ABE" w14:textId="77777777" w:rsidR="00B4480A" w:rsidRPr="00B4480A" w:rsidRDefault="00B4480A" w:rsidP="003D70FD">
            <w:pPr>
              <w:pStyle w:val="Nadpis1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4480A">
              <w:rPr>
                <w:rFonts w:asciiTheme="minorHAnsi" w:hAnsiTheme="minorHAnsi" w:cstheme="minorHAnsi"/>
                <w:b w:val="0"/>
                <w:sz w:val="22"/>
                <w:szCs w:val="22"/>
              </w:rPr>
              <w:t>Text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AC2A" w14:textId="77777777" w:rsidR="00B4480A" w:rsidRPr="00B4480A" w:rsidRDefault="00B4480A" w:rsidP="003D70FD">
            <w:pPr>
              <w:pStyle w:val="Nadpis1"/>
              <w:contextualSpacing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4480A">
              <w:rPr>
                <w:rFonts w:asciiTheme="minorHAnsi" w:hAnsiTheme="minorHAnsi" w:cstheme="minorHAnsi"/>
                <w:b w:val="0"/>
                <w:sz w:val="22"/>
                <w:szCs w:val="22"/>
              </w:rPr>
              <w:t>tis. Kč</w:t>
            </w:r>
          </w:p>
        </w:tc>
      </w:tr>
      <w:tr w:rsidR="00B4480A" w:rsidRPr="00B4480A" w14:paraId="4C5FA99F" w14:textId="77777777" w:rsidTr="004D6C9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3B64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3AFA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3745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65E2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5169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5982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Nákup ostatních služeb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91DE" w14:textId="77777777" w:rsidR="00B4480A" w:rsidRPr="00B4480A" w:rsidRDefault="00B4480A" w:rsidP="003D70FD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21</w:t>
            </w:r>
          </w:p>
        </w:tc>
      </w:tr>
      <w:tr w:rsidR="00B4480A" w:rsidRPr="00B4480A" w14:paraId="79D41181" w14:textId="77777777" w:rsidTr="004D6C9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68A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700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471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6409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4164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5901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77F7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B4480A">
              <w:rPr>
                <w:rFonts w:asciiTheme="minorHAnsi" w:hAnsiTheme="minorHAnsi" w:cstheme="minorHAnsi"/>
                <w:sz w:val="22"/>
                <w:lang w:eastAsia="en-US"/>
              </w:rPr>
              <w:t>Nespecifikované rezervy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218" w14:textId="77777777" w:rsidR="00B4480A" w:rsidRPr="00B4480A" w:rsidRDefault="00B4480A" w:rsidP="003D70FD">
            <w:pPr>
              <w:contextualSpacing/>
              <w:jc w:val="right"/>
              <w:rPr>
                <w:rFonts w:asciiTheme="minorHAnsi" w:hAnsiTheme="minorHAnsi" w:cstheme="minorHAnsi"/>
                <w:sz w:val="22"/>
              </w:rPr>
            </w:pPr>
            <w:r w:rsidRPr="00B4480A">
              <w:rPr>
                <w:rFonts w:asciiTheme="minorHAnsi" w:hAnsiTheme="minorHAnsi" w:cstheme="minorHAnsi"/>
                <w:sz w:val="22"/>
              </w:rPr>
              <w:t>-21</w:t>
            </w:r>
          </w:p>
        </w:tc>
      </w:tr>
      <w:tr w:rsidR="00B4480A" w:rsidRPr="00B4480A" w14:paraId="066871D3" w14:textId="77777777" w:rsidTr="004D6C9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8A4E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9B3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9911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EE20" w14:textId="77777777" w:rsidR="00B4480A" w:rsidRPr="00B4480A" w:rsidRDefault="00B4480A" w:rsidP="003D70FD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B4480A">
              <w:rPr>
                <w:rFonts w:asciiTheme="minorHAnsi" w:hAnsiTheme="minorHAnsi" w:cstheme="minorHAnsi"/>
                <w:b/>
                <w:sz w:val="22"/>
              </w:rPr>
              <w:t>Běžné výdaje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305E" w14:textId="77777777" w:rsidR="00B4480A" w:rsidRPr="00B4480A" w:rsidRDefault="00B4480A" w:rsidP="003D70FD">
            <w:pPr>
              <w:contextualSpacing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4480A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</w:tbl>
    <w:p w14:paraId="155E3D38" w14:textId="77777777" w:rsidR="0076495C" w:rsidRPr="00C32D1F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7A</w:t>
      </w:r>
      <w:proofErr w:type="gramEnd"/>
      <w:r>
        <w:rPr>
          <w:szCs w:val="24"/>
        </w:rPr>
        <w:t>/0N/0Z</w:t>
      </w:r>
    </w:p>
    <w:p w14:paraId="381E65F7" w14:textId="77777777" w:rsidR="0076495C" w:rsidRP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A557F53" w14:textId="104EA173" w:rsid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6495C">
        <w:rPr>
          <w:rFonts w:asciiTheme="minorHAnsi" w:hAnsiTheme="minorHAnsi" w:cstheme="minorHAnsi"/>
          <w:b/>
          <w:bCs/>
          <w:szCs w:val="24"/>
        </w:rPr>
        <w:t>Návrh odměny pro zastupujícího ředitele p. o. Správa města (mat. č. 167/2023)</w:t>
      </w:r>
    </w:p>
    <w:p w14:paraId="420CBC5B" w14:textId="019BC72D" w:rsidR="0076495C" w:rsidRDefault="0076495C" w:rsidP="003D70FD">
      <w:pPr>
        <w:contextualSpacing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877771">
        <w:rPr>
          <w:b/>
          <w:u w:val="single"/>
        </w:rPr>
        <w:t>170</w:t>
      </w:r>
      <w:r>
        <w:rPr>
          <w:b/>
          <w:u w:val="single"/>
        </w:rPr>
        <w:t>/2023</w:t>
      </w:r>
    </w:p>
    <w:p w14:paraId="7DA2C958" w14:textId="3DB6850E" w:rsidR="0076495C" w:rsidRDefault="0076495C" w:rsidP="003D70FD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5D7D022D" w14:textId="77777777" w:rsidR="00B4480A" w:rsidRDefault="00B4480A" w:rsidP="003D70FD">
      <w:pPr>
        <w:contextualSpacing/>
        <w:jc w:val="both"/>
        <w:rPr>
          <w:rFonts w:cs="Calibri"/>
          <w:szCs w:val="24"/>
        </w:rPr>
      </w:pPr>
      <w:r>
        <w:rPr>
          <w:rFonts w:cs="Calibri"/>
          <w:b/>
          <w:szCs w:val="24"/>
        </w:rPr>
        <w:t>I. Schvaluje</w:t>
      </w:r>
    </w:p>
    <w:p w14:paraId="1FC95F00" w14:textId="77777777" w:rsidR="00B4480A" w:rsidRDefault="00B4480A" w:rsidP="003D70FD">
      <w:pPr>
        <w:contextualSpacing/>
        <w:jc w:val="both"/>
      </w:pPr>
      <w:r>
        <w:rPr>
          <w:rFonts w:cs="Calibri"/>
          <w:szCs w:val="24"/>
        </w:rPr>
        <w:t xml:space="preserve">doplatek odměny </w:t>
      </w:r>
      <w:r w:rsidRPr="00AC3EA3">
        <w:rPr>
          <w:rFonts w:cs="Calibri"/>
          <w:szCs w:val="24"/>
        </w:rPr>
        <w:t>za II. pololetí r. 2022</w:t>
      </w:r>
      <w:r>
        <w:rPr>
          <w:rFonts w:cs="Calibri"/>
          <w:szCs w:val="24"/>
        </w:rPr>
        <w:t xml:space="preserve"> a odměnu za I. čtvrtletí 2023 pro p. Karla Homolku, který byl do 31.03.2023 pověřen řízením p. o. Správa města Sezimovo </w:t>
      </w:r>
      <w:proofErr w:type="spellStart"/>
      <w:r>
        <w:rPr>
          <w:rFonts w:cs="Calibri"/>
          <w:szCs w:val="24"/>
        </w:rPr>
        <w:t>Ústí,</w:t>
      </w:r>
      <w:proofErr w:type="spellEnd"/>
      <w:r>
        <w:rPr>
          <w:rFonts w:cs="Calibri"/>
          <w:szCs w:val="24"/>
        </w:rPr>
        <w:t xml:space="preserve"> dle předloženého návrhu.</w:t>
      </w:r>
    </w:p>
    <w:p w14:paraId="69133073" w14:textId="77777777" w:rsidR="0076495C" w:rsidRPr="00C32D1F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7A</w:t>
      </w:r>
      <w:proofErr w:type="gramEnd"/>
      <w:r>
        <w:rPr>
          <w:szCs w:val="24"/>
        </w:rPr>
        <w:t>/0N/0Z</w:t>
      </w:r>
    </w:p>
    <w:p w14:paraId="0395D241" w14:textId="77777777" w:rsidR="0076495C" w:rsidRP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D025E3B" w14:textId="4A3A19BB" w:rsid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6495C">
        <w:rPr>
          <w:rFonts w:asciiTheme="minorHAnsi" w:hAnsiTheme="minorHAnsi" w:cstheme="minorHAnsi"/>
          <w:b/>
          <w:bCs/>
          <w:szCs w:val="24"/>
        </w:rPr>
        <w:t xml:space="preserve">Zřízení služebnosti inženýrské sítě a souhlas se stavbou – odvod splaškových vod, lokalita </w:t>
      </w:r>
      <w:proofErr w:type="spellStart"/>
      <w:r w:rsidRPr="0076495C">
        <w:rPr>
          <w:rFonts w:asciiTheme="minorHAnsi" w:hAnsiTheme="minorHAnsi" w:cstheme="minorHAnsi"/>
          <w:b/>
          <w:bCs/>
          <w:szCs w:val="24"/>
        </w:rPr>
        <w:t>Kozský</w:t>
      </w:r>
      <w:proofErr w:type="spellEnd"/>
      <w:r w:rsidRPr="0076495C">
        <w:rPr>
          <w:rFonts w:asciiTheme="minorHAnsi" w:hAnsiTheme="minorHAnsi" w:cstheme="minorHAnsi"/>
          <w:b/>
          <w:bCs/>
          <w:szCs w:val="24"/>
        </w:rPr>
        <w:t xml:space="preserve"> potok,</w:t>
      </w:r>
      <w:r w:rsidR="000A168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6495C">
        <w:rPr>
          <w:rFonts w:asciiTheme="minorHAnsi" w:hAnsiTheme="minorHAnsi" w:cstheme="minorHAnsi"/>
          <w:b/>
          <w:bCs/>
          <w:szCs w:val="24"/>
        </w:rPr>
        <w:t>(mat. č. 168/2023)</w:t>
      </w:r>
    </w:p>
    <w:p w14:paraId="209FFA3B" w14:textId="0FC178E9" w:rsidR="0076495C" w:rsidRDefault="0076495C" w:rsidP="003D70FD">
      <w:pPr>
        <w:contextualSpacing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E51B6F">
        <w:rPr>
          <w:b/>
          <w:u w:val="single"/>
        </w:rPr>
        <w:t>17</w:t>
      </w:r>
      <w:r w:rsidR="00877771">
        <w:rPr>
          <w:b/>
          <w:u w:val="single"/>
        </w:rPr>
        <w:t>1</w:t>
      </w:r>
      <w:r>
        <w:rPr>
          <w:b/>
          <w:u w:val="single"/>
        </w:rPr>
        <w:t>/2023</w:t>
      </w:r>
    </w:p>
    <w:p w14:paraId="344F7B55" w14:textId="0995B50D" w:rsidR="0076495C" w:rsidRDefault="0076495C" w:rsidP="003D70FD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7A7FEFEE" w14:textId="77777777" w:rsidR="00B4480A" w:rsidRPr="00244949" w:rsidRDefault="00B4480A" w:rsidP="003D70FD">
      <w:pPr>
        <w:contextualSpacing/>
        <w:jc w:val="both"/>
        <w:rPr>
          <w:rFonts w:cs="Calibri"/>
          <w:b/>
          <w:szCs w:val="24"/>
        </w:rPr>
      </w:pP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19246CF5" w14:textId="31F9EF87" w:rsidR="00B4480A" w:rsidRDefault="00B4480A" w:rsidP="003D70FD">
      <w:pPr>
        <w:contextualSpacing/>
        <w:jc w:val="both"/>
      </w:pPr>
      <w:r w:rsidRPr="007300E9">
        <w:t xml:space="preserve">zřízení </w:t>
      </w:r>
      <w:r>
        <w:t>služebnosti</w:t>
      </w:r>
      <w:r w:rsidRPr="007300E9">
        <w:t xml:space="preserve"> spočívající v umístění </w:t>
      </w:r>
      <w:r>
        <w:t xml:space="preserve">inženýrské sítě – kanalizačního vedení v délce cca 3,0 m v pozemku 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171/1 – zahrada a v délce cca 0,4 m v pozemku 399/1 – vodní plocha, koryto vodního toku přirozené nebo upravené, oba </w:t>
      </w:r>
      <w:r>
        <w:t xml:space="preserve">obec a </w:t>
      </w:r>
      <w:proofErr w:type="spellStart"/>
      <w:r>
        <w:t>k.ú</w:t>
      </w:r>
      <w:proofErr w:type="spellEnd"/>
      <w:r>
        <w:t xml:space="preserve">. Sezimovo </w:t>
      </w:r>
      <w:proofErr w:type="spellStart"/>
      <w:r>
        <w:t>Ústí</w:t>
      </w:r>
      <w:r>
        <w:rPr>
          <w:szCs w:val="24"/>
        </w:rPr>
        <w:t>,</w:t>
      </w:r>
      <w:proofErr w:type="spellEnd"/>
      <w:r>
        <w:rPr>
          <w:szCs w:val="24"/>
        </w:rPr>
        <w:t xml:space="preserve"> </w:t>
      </w:r>
      <w:r>
        <w:t xml:space="preserve">jako služebnost pozemkovou, </w:t>
      </w:r>
      <w:r w:rsidRPr="007300E9">
        <w:t>ve prospěch</w:t>
      </w:r>
      <w:r>
        <w:t xml:space="preserve"> pozemku č. </w:t>
      </w:r>
      <w:proofErr w:type="spellStart"/>
      <w:r>
        <w:t>parc</w:t>
      </w:r>
      <w:proofErr w:type="spellEnd"/>
      <w:r>
        <w:t xml:space="preserve">. 171/11 – zahrada, obec a </w:t>
      </w:r>
      <w:proofErr w:type="spellStart"/>
      <w:r>
        <w:t>k.ú</w:t>
      </w:r>
      <w:proofErr w:type="spellEnd"/>
      <w:r>
        <w:t xml:space="preserve">. Sezimovo </w:t>
      </w:r>
      <w:proofErr w:type="spellStart"/>
      <w:r>
        <w:t>Ústí,</w:t>
      </w:r>
      <w:proofErr w:type="spellEnd"/>
      <w:r w:rsidRPr="007300E9">
        <w:t xml:space="preserve"> </w:t>
      </w:r>
      <w:r>
        <w:t>na dobu neurčitou a</w:t>
      </w:r>
      <w:r w:rsidRPr="007300E9">
        <w:t xml:space="preserve"> úplatně, </w:t>
      </w:r>
      <w:r>
        <w:t>za cenu 100 Kč/</w:t>
      </w:r>
      <w:proofErr w:type="spellStart"/>
      <w:r>
        <w:t>bm</w:t>
      </w:r>
      <w:proofErr w:type="spellEnd"/>
      <w:r>
        <w:t xml:space="preserve"> vedení + 21</w:t>
      </w:r>
      <w:r w:rsidR="000A1683">
        <w:t xml:space="preserve"> </w:t>
      </w:r>
      <w:r>
        <w:t>% DPH</w:t>
      </w:r>
      <w:r w:rsidRPr="00360613">
        <w:t>.</w:t>
      </w:r>
      <w:r>
        <w:t xml:space="preserve"> Náklady za vyhotovení geometrického plánu a správní poplatek </w:t>
      </w:r>
      <w:r w:rsidRPr="00BC6E2F">
        <w:rPr>
          <w:rFonts w:asciiTheme="minorHAnsi" w:hAnsiTheme="minorHAnsi"/>
          <w:szCs w:val="24"/>
        </w:rPr>
        <w:t>za p</w:t>
      </w:r>
      <w:r w:rsidRPr="00BC6E2F">
        <w:rPr>
          <w:rFonts w:asciiTheme="minorHAnsi" w:hAnsiTheme="minorHAnsi" w:cs="Arial"/>
          <w:color w:val="000000"/>
          <w:szCs w:val="24"/>
        </w:rPr>
        <w:t xml:space="preserve">řijetí návrhu na zahájení řízení o povolení vkladu do katastru nemovitostí </w:t>
      </w:r>
      <w:r>
        <w:t xml:space="preserve">hradí oprávněná z věcného břemene. </w:t>
      </w:r>
    </w:p>
    <w:p w14:paraId="2574B145" w14:textId="77777777" w:rsidR="00B4480A" w:rsidRPr="00244949" w:rsidRDefault="00B4480A" w:rsidP="003D70FD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Souhlasí</w:t>
      </w:r>
    </w:p>
    <w:p w14:paraId="08C17BBC" w14:textId="5D54C190" w:rsidR="00B4480A" w:rsidRDefault="00B4480A" w:rsidP="003D70FD">
      <w:pPr>
        <w:contextualSpacing/>
        <w:jc w:val="both"/>
        <w:rPr>
          <w:szCs w:val="24"/>
        </w:rPr>
      </w:pPr>
      <w:r>
        <w:rPr>
          <w:szCs w:val="24"/>
        </w:rPr>
        <w:t xml:space="preserve">se stavbou kanalizačního vedení na pozemcích </w:t>
      </w:r>
      <w:r>
        <w:t xml:space="preserve">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171/1 – zahrada a 399/1 – vodní plocha, koryto vodního toku přirozené nebo upravené, oba </w:t>
      </w:r>
      <w:r>
        <w:t xml:space="preserve">obec a </w:t>
      </w:r>
      <w:proofErr w:type="spellStart"/>
      <w:r>
        <w:t>k.ú</w:t>
      </w:r>
      <w:proofErr w:type="spellEnd"/>
      <w:r>
        <w:t xml:space="preserve">. Sezimovo </w:t>
      </w:r>
      <w:proofErr w:type="spellStart"/>
      <w:r>
        <w:t>Ústí</w:t>
      </w:r>
      <w:r>
        <w:rPr>
          <w:szCs w:val="24"/>
        </w:rPr>
        <w:t>,</w:t>
      </w:r>
      <w:proofErr w:type="spellEnd"/>
      <w:r>
        <w:t xml:space="preserve"> </w:t>
      </w:r>
      <w:r>
        <w:rPr>
          <w:szCs w:val="24"/>
        </w:rPr>
        <w:t>na kterých má být stavba realizována, a jejichž vlastníkem je město Sezimovo Ústí.</w:t>
      </w:r>
    </w:p>
    <w:p w14:paraId="683B33CF" w14:textId="77777777" w:rsidR="0076495C" w:rsidRPr="00C32D1F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7A</w:t>
      </w:r>
      <w:proofErr w:type="gramEnd"/>
      <w:r>
        <w:rPr>
          <w:szCs w:val="24"/>
        </w:rPr>
        <w:t>/0N/0Z</w:t>
      </w:r>
    </w:p>
    <w:p w14:paraId="17F33036" w14:textId="77777777" w:rsidR="0076495C" w:rsidRP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EE5D76C" w14:textId="3AE12A0E" w:rsidR="0076495C" w:rsidRPr="0076495C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6495C">
        <w:rPr>
          <w:rFonts w:asciiTheme="minorHAnsi" w:hAnsiTheme="minorHAnsi" w:cstheme="minorHAnsi"/>
          <w:b/>
          <w:bCs/>
          <w:szCs w:val="24"/>
        </w:rPr>
        <w:t>Kontrola zápisů a usnesení RM k 28.02.2023 (mat. č. 169/2023)</w:t>
      </w:r>
    </w:p>
    <w:p w14:paraId="1E34F2A6" w14:textId="4979531F" w:rsidR="0076495C" w:rsidRDefault="0076495C" w:rsidP="003D70FD">
      <w:pPr>
        <w:contextualSpacing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E51B6F">
        <w:rPr>
          <w:b/>
          <w:u w:val="single"/>
        </w:rPr>
        <w:t>17</w:t>
      </w:r>
      <w:r w:rsidR="00877771">
        <w:rPr>
          <w:b/>
          <w:u w:val="single"/>
        </w:rPr>
        <w:t>2</w:t>
      </w:r>
      <w:r>
        <w:rPr>
          <w:b/>
          <w:u w:val="single"/>
        </w:rPr>
        <w:t>/2023</w:t>
      </w:r>
    </w:p>
    <w:p w14:paraId="704D8C50" w14:textId="56F15E2A" w:rsidR="0076495C" w:rsidRDefault="0076495C" w:rsidP="003D70FD">
      <w:pPr>
        <w:contextualSpacing/>
        <w:jc w:val="both"/>
        <w:rPr>
          <w:szCs w:val="24"/>
        </w:rPr>
      </w:pPr>
      <w:r>
        <w:rPr>
          <w:szCs w:val="24"/>
        </w:rPr>
        <w:t>RM po projednání</w:t>
      </w:r>
    </w:p>
    <w:p w14:paraId="07467850" w14:textId="77777777" w:rsidR="00B4480A" w:rsidRDefault="00B4480A" w:rsidP="003D70FD">
      <w:pPr>
        <w:pStyle w:val="Nzev"/>
        <w:contextualSpacing/>
        <w:jc w:val="both"/>
        <w:rPr>
          <w:rFonts w:ascii="Calibri" w:hAnsi="Calibri" w:cs="Calibri"/>
          <w:b/>
          <w:color w:val="auto"/>
          <w:sz w:val="24"/>
        </w:rPr>
      </w:pPr>
      <w:r>
        <w:rPr>
          <w:rFonts w:ascii="Calibri" w:hAnsi="Calibri" w:cs="Calibri"/>
          <w:b/>
          <w:color w:val="auto"/>
          <w:sz w:val="24"/>
          <w:lang w:val="cs-CZ"/>
        </w:rPr>
        <w:t xml:space="preserve">I. </w:t>
      </w:r>
      <w:r>
        <w:rPr>
          <w:rFonts w:ascii="Calibri" w:hAnsi="Calibri" w:cs="Calibri"/>
          <w:b/>
          <w:color w:val="auto"/>
          <w:sz w:val="24"/>
        </w:rPr>
        <w:t xml:space="preserve">Bere na vědomí </w:t>
      </w:r>
    </w:p>
    <w:p w14:paraId="358241DF" w14:textId="77777777" w:rsidR="00B4480A" w:rsidRDefault="00B4480A" w:rsidP="003D70FD">
      <w:pPr>
        <w:widowControl w:val="0"/>
        <w:contextualSpacing/>
      </w:pPr>
      <w:r w:rsidRPr="007A439D">
        <w:t>předloženou zprávu o kontrole zápisů a usnesení RM ze dne</w:t>
      </w:r>
      <w:r w:rsidRPr="006A203A">
        <w:t>:</w:t>
      </w:r>
    </w:p>
    <w:p w14:paraId="6125D350" w14:textId="77777777" w:rsidR="00B4480A" w:rsidRDefault="00B4480A" w:rsidP="003D70FD">
      <w:pPr>
        <w:widowControl w:val="0"/>
        <w:contextualSpacing/>
        <w:rPr>
          <w:rFonts w:cs="Calibri"/>
          <w:szCs w:val="24"/>
        </w:rPr>
      </w:pPr>
      <w:r>
        <w:t xml:space="preserve">04.07.2022, 11.07.2022, </w:t>
      </w:r>
      <w:r w:rsidRPr="007F653C">
        <w:rPr>
          <w:rFonts w:cs="Calibri"/>
          <w:szCs w:val="24"/>
        </w:rPr>
        <w:t>08.08.2022, 22.08.2022,</w:t>
      </w:r>
      <w:r>
        <w:rPr>
          <w:rFonts w:cs="Calibri"/>
          <w:szCs w:val="24"/>
        </w:rPr>
        <w:t xml:space="preserve"> </w:t>
      </w:r>
      <w:r w:rsidRPr="007F653C">
        <w:rPr>
          <w:rFonts w:cs="Calibri"/>
          <w:szCs w:val="24"/>
        </w:rPr>
        <w:t>29.08.2022,</w:t>
      </w:r>
      <w:r>
        <w:rPr>
          <w:rFonts w:cs="Calibri"/>
          <w:szCs w:val="24"/>
        </w:rPr>
        <w:t xml:space="preserve"> </w:t>
      </w:r>
      <w:r w:rsidRPr="007F653C">
        <w:rPr>
          <w:rFonts w:cs="Calibri"/>
          <w:szCs w:val="24"/>
        </w:rPr>
        <w:t>05.09.2022,</w:t>
      </w:r>
      <w:r>
        <w:rPr>
          <w:rFonts w:cs="Calibri"/>
          <w:szCs w:val="24"/>
        </w:rPr>
        <w:t xml:space="preserve"> </w:t>
      </w:r>
      <w:r w:rsidRPr="007F653C">
        <w:rPr>
          <w:rFonts w:cs="Calibri"/>
          <w:szCs w:val="24"/>
        </w:rPr>
        <w:t>19.09.2022</w:t>
      </w:r>
      <w:r>
        <w:rPr>
          <w:rFonts w:cs="Calibri"/>
          <w:szCs w:val="24"/>
        </w:rPr>
        <w:t xml:space="preserve">, </w:t>
      </w:r>
      <w:r>
        <w:rPr>
          <w:rFonts w:cs="Calibri"/>
          <w:szCs w:val="24"/>
        </w:rPr>
        <w:lastRenderedPageBreak/>
        <w:t>03</w:t>
      </w:r>
      <w:r w:rsidRPr="007F653C">
        <w:rPr>
          <w:rFonts w:cs="Calibri"/>
          <w:szCs w:val="24"/>
        </w:rPr>
        <w:t>.10.2022</w:t>
      </w:r>
      <w:r>
        <w:rPr>
          <w:rFonts w:cs="Calibri"/>
          <w:szCs w:val="24"/>
        </w:rPr>
        <w:t xml:space="preserve">, </w:t>
      </w:r>
      <w:r w:rsidRPr="007F653C">
        <w:rPr>
          <w:rFonts w:cs="Calibri"/>
          <w:szCs w:val="24"/>
        </w:rPr>
        <w:t>17.10.2022,</w:t>
      </w:r>
      <w:r>
        <w:rPr>
          <w:rFonts w:cs="Calibri"/>
          <w:szCs w:val="24"/>
        </w:rPr>
        <w:t xml:space="preserve"> 21.10.2022, 31.10.2022, 14.11.2022, 24.11.2022, 28.11.2022, </w:t>
      </w:r>
    </w:p>
    <w:p w14:paraId="032892F6" w14:textId="466D4350" w:rsidR="00B4480A" w:rsidRDefault="00B4480A" w:rsidP="003D70FD">
      <w:pPr>
        <w:widowControl w:val="0"/>
        <w:contextualSpacing/>
        <w:rPr>
          <w:rFonts w:asciiTheme="minorHAnsi" w:hAnsiTheme="minorHAnsi" w:cstheme="minorHAnsi"/>
          <w:szCs w:val="24"/>
        </w:rPr>
      </w:pPr>
      <w:r>
        <w:rPr>
          <w:rFonts w:cs="Calibri"/>
          <w:szCs w:val="24"/>
        </w:rPr>
        <w:t>06.12.2022, 08.12.2022, 19.12.2022, 22.12.2022, 09.01.2023, 19.01.2023, 23.01.2023</w:t>
      </w:r>
      <w:proofErr w:type="gramStart"/>
      <w:r>
        <w:rPr>
          <w:rFonts w:cs="Calibri"/>
          <w:szCs w:val="24"/>
        </w:rPr>
        <w:t xml:space="preserve">,  </w:t>
      </w:r>
      <w:r w:rsidRPr="007F653C">
        <w:rPr>
          <w:rFonts w:asciiTheme="minorHAnsi" w:hAnsiTheme="minorHAnsi" w:cstheme="minorHAnsi"/>
          <w:szCs w:val="24"/>
        </w:rPr>
        <w:t>06.02.2023</w:t>
      </w:r>
      <w:proofErr w:type="gramEnd"/>
      <w:r w:rsidRPr="007F653C">
        <w:rPr>
          <w:rFonts w:asciiTheme="minorHAnsi" w:hAnsiTheme="minorHAnsi" w:cstheme="minorHAnsi"/>
          <w:szCs w:val="24"/>
        </w:rPr>
        <w:t>,15.02.2023,</w:t>
      </w:r>
      <w:r>
        <w:rPr>
          <w:rFonts w:asciiTheme="minorHAnsi" w:hAnsiTheme="minorHAnsi" w:cstheme="minorHAnsi"/>
          <w:szCs w:val="24"/>
        </w:rPr>
        <w:t xml:space="preserve"> 20.02.2023.</w:t>
      </w:r>
    </w:p>
    <w:p w14:paraId="6A0CDA3D" w14:textId="77777777" w:rsidR="0076495C" w:rsidRPr="00C32D1F" w:rsidRDefault="0076495C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7A</w:t>
      </w:r>
      <w:proofErr w:type="gramEnd"/>
      <w:r>
        <w:rPr>
          <w:szCs w:val="24"/>
        </w:rPr>
        <w:t>/0N/0Z</w:t>
      </w:r>
    </w:p>
    <w:p w14:paraId="30EDB834" w14:textId="77777777" w:rsidR="00900585" w:rsidRDefault="00900585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2F440D6" w14:textId="77777777" w:rsidR="00900585" w:rsidRDefault="00900585" w:rsidP="003D70F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5D94910" w14:textId="77777777" w:rsidR="003C5112" w:rsidRDefault="003C5112" w:rsidP="003D70FD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3623F56E" w14:textId="77777777" w:rsidR="00900585" w:rsidRDefault="00900585" w:rsidP="003D70FD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0BA7C607" w14:textId="79FB5C92" w:rsidR="00DB6831" w:rsidRDefault="00DB6831" w:rsidP="003D70FD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3B1B3F61" w14:textId="1F5B4D46" w:rsidR="00DC3C93" w:rsidRDefault="00DC3C93" w:rsidP="003D70FD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0CB03287" w14:textId="77777777" w:rsidR="00DC3C93" w:rsidRDefault="00DC3C93" w:rsidP="003D70FD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3E64BAD5" w14:textId="77777777" w:rsidR="00DB6831" w:rsidRPr="00954A21" w:rsidRDefault="00DB6831" w:rsidP="003D70FD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0F3DE988" w14:textId="2A08960E" w:rsidR="00DB6831" w:rsidRDefault="00D12567" w:rsidP="003D70FD">
      <w:pPr>
        <w:contextualSpacing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>Mgr. Ing. Martin Doležal, LL.M</w:t>
      </w:r>
      <w:r w:rsidR="00EF105A">
        <w:rPr>
          <w:rFonts w:asciiTheme="minorHAnsi" w:hAnsiTheme="minorHAnsi" w:cstheme="minorHAnsi"/>
          <w:szCs w:val="24"/>
        </w:rPr>
        <w:t>.</w:t>
      </w:r>
      <w:r w:rsidR="00C61B9F">
        <w:rPr>
          <w:rFonts w:asciiTheme="minorHAnsi" w:hAnsiTheme="minorHAnsi" w:cstheme="minorHAnsi"/>
          <w:szCs w:val="24"/>
        </w:rPr>
        <w:t xml:space="preserve"> </w:t>
      </w:r>
      <w:r w:rsidR="005172E5">
        <w:rPr>
          <w:rFonts w:asciiTheme="minorHAnsi" w:hAnsiTheme="minorHAnsi" w:cstheme="minorHAnsi"/>
          <w:szCs w:val="24"/>
        </w:rPr>
        <w:t>v. r.</w:t>
      </w:r>
      <w:r w:rsidR="005172E5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DB6831">
        <w:rPr>
          <w:rFonts w:asciiTheme="minorHAnsi" w:hAnsiTheme="minorHAnsi" w:cstheme="minorHAnsi"/>
          <w:szCs w:val="24"/>
        </w:rPr>
        <w:t>Mgr. Hana Hemerkov</w:t>
      </w:r>
      <w:r w:rsidR="00E51B6F">
        <w:rPr>
          <w:rFonts w:asciiTheme="minorHAnsi" w:hAnsiTheme="minorHAnsi" w:cstheme="minorHAnsi"/>
          <w:szCs w:val="24"/>
        </w:rPr>
        <w:t>á</w:t>
      </w:r>
      <w:r w:rsidR="00C61B9F">
        <w:rPr>
          <w:rFonts w:asciiTheme="minorHAnsi" w:hAnsiTheme="minorHAnsi" w:cstheme="minorHAnsi"/>
          <w:szCs w:val="24"/>
        </w:rPr>
        <w:t xml:space="preserve"> </w:t>
      </w:r>
      <w:r w:rsidR="005172E5">
        <w:rPr>
          <w:rFonts w:asciiTheme="minorHAnsi" w:hAnsiTheme="minorHAnsi" w:cstheme="minorHAnsi"/>
          <w:szCs w:val="24"/>
        </w:rPr>
        <w:t>v. r.</w:t>
      </w:r>
    </w:p>
    <w:p w14:paraId="25DA4EAC" w14:textId="5D82ED70" w:rsidR="00D12567" w:rsidRDefault="00F02DD4" w:rsidP="003D70FD">
      <w:pPr>
        <w:contextualSpacing/>
      </w:pPr>
      <w:r>
        <w:rPr>
          <w:rFonts w:asciiTheme="minorHAnsi" w:hAnsiTheme="minorHAnsi" w:cstheme="minorHAnsi"/>
          <w:szCs w:val="24"/>
        </w:rPr>
        <w:t>s</w:t>
      </w:r>
      <w:r w:rsidR="00DB6831">
        <w:rPr>
          <w:rFonts w:asciiTheme="minorHAnsi" w:hAnsiTheme="minorHAnsi" w:cstheme="minorHAnsi"/>
          <w:szCs w:val="24"/>
        </w:rPr>
        <w:t>tarosta města</w:t>
      </w:r>
      <w:r w:rsidR="00DB6831">
        <w:rPr>
          <w:rFonts w:asciiTheme="minorHAnsi" w:hAnsiTheme="minorHAnsi" w:cstheme="minorHAnsi"/>
          <w:szCs w:val="24"/>
        </w:rPr>
        <w:tab/>
      </w:r>
      <w:r w:rsidR="00DB6831">
        <w:rPr>
          <w:rFonts w:asciiTheme="minorHAnsi" w:hAnsiTheme="minorHAnsi" w:cstheme="minorHAnsi"/>
          <w:szCs w:val="24"/>
        </w:rPr>
        <w:tab/>
      </w:r>
      <w:r w:rsidR="00DB6831">
        <w:rPr>
          <w:rFonts w:asciiTheme="minorHAnsi" w:hAnsiTheme="minorHAnsi" w:cstheme="minorHAnsi"/>
          <w:szCs w:val="24"/>
        </w:rPr>
        <w:tab/>
      </w:r>
      <w:r w:rsidR="00DB6831">
        <w:rPr>
          <w:rFonts w:asciiTheme="minorHAnsi" w:hAnsiTheme="minorHAnsi" w:cstheme="minorHAnsi"/>
          <w:szCs w:val="24"/>
        </w:rPr>
        <w:tab/>
      </w:r>
      <w:r w:rsidR="00DB6831">
        <w:rPr>
          <w:rFonts w:asciiTheme="minorHAnsi" w:hAnsiTheme="minorHAnsi" w:cstheme="minorHAnsi"/>
          <w:szCs w:val="24"/>
        </w:rPr>
        <w:tab/>
      </w:r>
      <w:r w:rsidR="00DB6831">
        <w:rPr>
          <w:rFonts w:asciiTheme="minorHAnsi" w:hAnsiTheme="minorHAnsi" w:cstheme="minorHAnsi"/>
          <w:szCs w:val="24"/>
        </w:rPr>
        <w:tab/>
      </w:r>
      <w:r w:rsidR="00D12567" w:rsidRPr="00954A21">
        <w:rPr>
          <w:rFonts w:asciiTheme="minorHAnsi" w:hAnsiTheme="minorHAnsi" w:cstheme="minorHAnsi"/>
          <w:szCs w:val="24"/>
        </w:rPr>
        <w:tab/>
      </w:r>
      <w:r w:rsidR="00D80E65">
        <w:rPr>
          <w:rFonts w:asciiTheme="minorHAnsi" w:hAnsiTheme="minorHAnsi" w:cstheme="minorHAnsi"/>
          <w:szCs w:val="24"/>
        </w:rPr>
        <w:t>místostarostka města</w:t>
      </w:r>
    </w:p>
    <w:sectPr w:rsidR="00D12567" w:rsidSect="00DB6831">
      <w:footerReference w:type="default" r:id="rId8"/>
      <w:pgSz w:w="11906" w:h="16838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CE0E" w14:textId="77777777" w:rsidR="00102C81" w:rsidRDefault="00102C81">
      <w:r>
        <w:separator/>
      </w:r>
    </w:p>
  </w:endnote>
  <w:endnote w:type="continuationSeparator" w:id="0">
    <w:p w14:paraId="283337C4" w14:textId="77777777" w:rsidR="00102C81" w:rsidRDefault="0010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BF4028" w:rsidRDefault="00BF4028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6831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  <w:p w14:paraId="5EB70098" w14:textId="77777777" w:rsidR="00BF4028" w:rsidRDefault="00BF402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80AA" w14:textId="77777777" w:rsidR="00102C81" w:rsidRDefault="00102C81">
      <w:r>
        <w:separator/>
      </w:r>
    </w:p>
  </w:footnote>
  <w:footnote w:type="continuationSeparator" w:id="0">
    <w:p w14:paraId="7B62DA8F" w14:textId="77777777" w:rsidR="00102C81" w:rsidRDefault="0010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20D25ABF"/>
    <w:multiLevelType w:val="hybridMultilevel"/>
    <w:tmpl w:val="212CE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0992"/>
    <w:multiLevelType w:val="hybridMultilevel"/>
    <w:tmpl w:val="4F5CFA7C"/>
    <w:lvl w:ilvl="0" w:tplc="2892B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183"/>
    <w:multiLevelType w:val="hybridMultilevel"/>
    <w:tmpl w:val="601EFA20"/>
    <w:lvl w:ilvl="0" w:tplc="F87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F37A9"/>
    <w:multiLevelType w:val="hybridMultilevel"/>
    <w:tmpl w:val="C67E7AA8"/>
    <w:lvl w:ilvl="0" w:tplc="BE8C8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94461"/>
    <w:multiLevelType w:val="hybridMultilevel"/>
    <w:tmpl w:val="B5921CB8"/>
    <w:lvl w:ilvl="0" w:tplc="FB60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56BD1"/>
    <w:multiLevelType w:val="hybridMultilevel"/>
    <w:tmpl w:val="1DBC0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0015C"/>
    <w:multiLevelType w:val="hybridMultilevel"/>
    <w:tmpl w:val="999EE378"/>
    <w:lvl w:ilvl="0" w:tplc="078CC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A661A"/>
    <w:multiLevelType w:val="hybridMultilevel"/>
    <w:tmpl w:val="8F08CD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F3817"/>
    <w:multiLevelType w:val="hybridMultilevel"/>
    <w:tmpl w:val="0512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E05CF"/>
    <w:multiLevelType w:val="hybridMultilevel"/>
    <w:tmpl w:val="2D6E3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C6B85"/>
    <w:multiLevelType w:val="hybridMultilevel"/>
    <w:tmpl w:val="224C0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D39"/>
    <w:multiLevelType w:val="hybridMultilevel"/>
    <w:tmpl w:val="A8FC5E7E"/>
    <w:lvl w:ilvl="0" w:tplc="1352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15447"/>
    <w:multiLevelType w:val="hybridMultilevel"/>
    <w:tmpl w:val="F920F7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B172C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61B5D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68877">
    <w:abstractNumId w:val="0"/>
  </w:num>
  <w:num w:numId="2" w16cid:durableId="1383796602">
    <w:abstractNumId w:val="1"/>
  </w:num>
  <w:num w:numId="3" w16cid:durableId="922030839">
    <w:abstractNumId w:val="7"/>
  </w:num>
  <w:num w:numId="4" w16cid:durableId="6591908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9138619">
    <w:abstractNumId w:val="18"/>
  </w:num>
  <w:num w:numId="6" w16cid:durableId="604852950">
    <w:abstractNumId w:val="21"/>
  </w:num>
  <w:num w:numId="7" w16cid:durableId="2079475948">
    <w:abstractNumId w:val="20"/>
  </w:num>
  <w:num w:numId="8" w16cid:durableId="17122174">
    <w:abstractNumId w:val="17"/>
  </w:num>
  <w:num w:numId="9" w16cid:durableId="1119183441">
    <w:abstractNumId w:val="5"/>
  </w:num>
  <w:num w:numId="10" w16cid:durableId="283352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1200001">
    <w:abstractNumId w:val="10"/>
  </w:num>
  <w:num w:numId="12" w16cid:durableId="246446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77374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24150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5498096">
    <w:abstractNumId w:val="4"/>
  </w:num>
  <w:num w:numId="16" w16cid:durableId="351104003">
    <w:abstractNumId w:val="12"/>
  </w:num>
  <w:num w:numId="17" w16cid:durableId="2064405679">
    <w:abstractNumId w:val="14"/>
  </w:num>
  <w:num w:numId="18" w16cid:durableId="646057860">
    <w:abstractNumId w:val="11"/>
  </w:num>
  <w:num w:numId="19" w16cid:durableId="260257947">
    <w:abstractNumId w:val="2"/>
  </w:num>
  <w:num w:numId="20" w16cid:durableId="881751645">
    <w:abstractNumId w:val="14"/>
  </w:num>
  <w:num w:numId="21" w16cid:durableId="941956127">
    <w:abstractNumId w:val="3"/>
  </w:num>
  <w:num w:numId="22" w16cid:durableId="1948272745">
    <w:abstractNumId w:val="16"/>
  </w:num>
  <w:num w:numId="23" w16cid:durableId="1720471402">
    <w:abstractNumId w:val="15"/>
  </w:num>
  <w:num w:numId="24" w16cid:durableId="725296175">
    <w:abstractNumId w:val="6"/>
  </w:num>
  <w:num w:numId="25" w16cid:durableId="13686754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7"/>
    <w:rsid w:val="00023482"/>
    <w:rsid w:val="00033F4C"/>
    <w:rsid w:val="0005336C"/>
    <w:rsid w:val="00073149"/>
    <w:rsid w:val="0008397B"/>
    <w:rsid w:val="0009523F"/>
    <w:rsid w:val="000A1683"/>
    <w:rsid w:val="000D0F80"/>
    <w:rsid w:val="000E6B97"/>
    <w:rsid w:val="000E6BC9"/>
    <w:rsid w:val="00102C81"/>
    <w:rsid w:val="001208A0"/>
    <w:rsid w:val="001246CE"/>
    <w:rsid w:val="00124856"/>
    <w:rsid w:val="001355B0"/>
    <w:rsid w:val="00135F7D"/>
    <w:rsid w:val="00140440"/>
    <w:rsid w:val="00141A9F"/>
    <w:rsid w:val="00143255"/>
    <w:rsid w:val="00150CBE"/>
    <w:rsid w:val="00166126"/>
    <w:rsid w:val="001733DE"/>
    <w:rsid w:val="00192752"/>
    <w:rsid w:val="001D4357"/>
    <w:rsid w:val="001E39CB"/>
    <w:rsid w:val="001E62E1"/>
    <w:rsid w:val="001F6033"/>
    <w:rsid w:val="001F7226"/>
    <w:rsid w:val="001F7CB3"/>
    <w:rsid w:val="001F7E4A"/>
    <w:rsid w:val="0022098F"/>
    <w:rsid w:val="002257FD"/>
    <w:rsid w:val="00227A82"/>
    <w:rsid w:val="00233E20"/>
    <w:rsid w:val="00243850"/>
    <w:rsid w:val="002552C8"/>
    <w:rsid w:val="00257832"/>
    <w:rsid w:val="00274E05"/>
    <w:rsid w:val="002A0BA8"/>
    <w:rsid w:val="002A4CDB"/>
    <w:rsid w:val="002C606D"/>
    <w:rsid w:val="002C7DEE"/>
    <w:rsid w:val="002E530F"/>
    <w:rsid w:val="002F31C4"/>
    <w:rsid w:val="002F610F"/>
    <w:rsid w:val="00300ED4"/>
    <w:rsid w:val="00310DE4"/>
    <w:rsid w:val="00333FDD"/>
    <w:rsid w:val="00343150"/>
    <w:rsid w:val="00376EB8"/>
    <w:rsid w:val="0038286B"/>
    <w:rsid w:val="003843DF"/>
    <w:rsid w:val="003A1565"/>
    <w:rsid w:val="003A619D"/>
    <w:rsid w:val="003C4481"/>
    <w:rsid w:val="003C5112"/>
    <w:rsid w:val="003C7532"/>
    <w:rsid w:val="003D30CF"/>
    <w:rsid w:val="003D70FD"/>
    <w:rsid w:val="004037C0"/>
    <w:rsid w:val="0041512B"/>
    <w:rsid w:val="00425B2C"/>
    <w:rsid w:val="004267FC"/>
    <w:rsid w:val="00440ADF"/>
    <w:rsid w:val="00442CB1"/>
    <w:rsid w:val="00452329"/>
    <w:rsid w:val="00453873"/>
    <w:rsid w:val="00476AC3"/>
    <w:rsid w:val="00483BC8"/>
    <w:rsid w:val="004B5C44"/>
    <w:rsid w:val="004E090F"/>
    <w:rsid w:val="004F4A94"/>
    <w:rsid w:val="0050015B"/>
    <w:rsid w:val="0050059F"/>
    <w:rsid w:val="00500B26"/>
    <w:rsid w:val="00513950"/>
    <w:rsid w:val="005172E5"/>
    <w:rsid w:val="00530801"/>
    <w:rsid w:val="00531B14"/>
    <w:rsid w:val="0055128A"/>
    <w:rsid w:val="00594FAA"/>
    <w:rsid w:val="005A010B"/>
    <w:rsid w:val="005A306E"/>
    <w:rsid w:val="005C5DD5"/>
    <w:rsid w:val="005F5820"/>
    <w:rsid w:val="005F7C63"/>
    <w:rsid w:val="006168D6"/>
    <w:rsid w:val="00630416"/>
    <w:rsid w:val="00637EB7"/>
    <w:rsid w:val="006956AC"/>
    <w:rsid w:val="006B5DED"/>
    <w:rsid w:val="007167A9"/>
    <w:rsid w:val="007169B3"/>
    <w:rsid w:val="00716FA3"/>
    <w:rsid w:val="007224D4"/>
    <w:rsid w:val="00732A96"/>
    <w:rsid w:val="00763194"/>
    <w:rsid w:val="0076495C"/>
    <w:rsid w:val="00777C07"/>
    <w:rsid w:val="0078210C"/>
    <w:rsid w:val="007941E6"/>
    <w:rsid w:val="007A215D"/>
    <w:rsid w:val="007B1CEF"/>
    <w:rsid w:val="007C2C72"/>
    <w:rsid w:val="007D2739"/>
    <w:rsid w:val="007E7DC9"/>
    <w:rsid w:val="007F6330"/>
    <w:rsid w:val="00800BF9"/>
    <w:rsid w:val="00810B18"/>
    <w:rsid w:val="00825850"/>
    <w:rsid w:val="00843E30"/>
    <w:rsid w:val="00846EF1"/>
    <w:rsid w:val="00853316"/>
    <w:rsid w:val="00854FB9"/>
    <w:rsid w:val="00860A5F"/>
    <w:rsid w:val="00877771"/>
    <w:rsid w:val="00877EA7"/>
    <w:rsid w:val="00882E6E"/>
    <w:rsid w:val="00887A0C"/>
    <w:rsid w:val="0089123E"/>
    <w:rsid w:val="00893E51"/>
    <w:rsid w:val="00894870"/>
    <w:rsid w:val="00897D23"/>
    <w:rsid w:val="008A3808"/>
    <w:rsid w:val="008B53C0"/>
    <w:rsid w:val="008D0863"/>
    <w:rsid w:val="008D4222"/>
    <w:rsid w:val="008D7F7C"/>
    <w:rsid w:val="008E34DF"/>
    <w:rsid w:val="00900585"/>
    <w:rsid w:val="00954A21"/>
    <w:rsid w:val="00971503"/>
    <w:rsid w:val="00974ABC"/>
    <w:rsid w:val="00981AD2"/>
    <w:rsid w:val="00981B24"/>
    <w:rsid w:val="00991DD5"/>
    <w:rsid w:val="009A3E62"/>
    <w:rsid w:val="009C376D"/>
    <w:rsid w:val="00A05AD5"/>
    <w:rsid w:val="00A353EB"/>
    <w:rsid w:val="00A36BEE"/>
    <w:rsid w:val="00A4505E"/>
    <w:rsid w:val="00A61D1E"/>
    <w:rsid w:val="00A7679D"/>
    <w:rsid w:val="00A8654B"/>
    <w:rsid w:val="00AE2886"/>
    <w:rsid w:val="00B03771"/>
    <w:rsid w:val="00B11618"/>
    <w:rsid w:val="00B1450B"/>
    <w:rsid w:val="00B35FC9"/>
    <w:rsid w:val="00B4480A"/>
    <w:rsid w:val="00B70D39"/>
    <w:rsid w:val="00B761C8"/>
    <w:rsid w:val="00BA649A"/>
    <w:rsid w:val="00BB2454"/>
    <w:rsid w:val="00BB305B"/>
    <w:rsid w:val="00BB4EEB"/>
    <w:rsid w:val="00BB7666"/>
    <w:rsid w:val="00BC26A2"/>
    <w:rsid w:val="00BC28D3"/>
    <w:rsid w:val="00BF1F54"/>
    <w:rsid w:val="00BF4028"/>
    <w:rsid w:val="00C01347"/>
    <w:rsid w:val="00C0696F"/>
    <w:rsid w:val="00C108AD"/>
    <w:rsid w:val="00C15F6B"/>
    <w:rsid w:val="00C25A14"/>
    <w:rsid w:val="00C32D1F"/>
    <w:rsid w:val="00C331FB"/>
    <w:rsid w:val="00C44FF1"/>
    <w:rsid w:val="00C5752B"/>
    <w:rsid w:val="00C61B9F"/>
    <w:rsid w:val="00C6588B"/>
    <w:rsid w:val="00C81700"/>
    <w:rsid w:val="00CA33E4"/>
    <w:rsid w:val="00CA43D3"/>
    <w:rsid w:val="00CC45A3"/>
    <w:rsid w:val="00CC6014"/>
    <w:rsid w:val="00D019A8"/>
    <w:rsid w:val="00D12567"/>
    <w:rsid w:val="00D53EBC"/>
    <w:rsid w:val="00D60BB2"/>
    <w:rsid w:val="00D6787E"/>
    <w:rsid w:val="00D80E65"/>
    <w:rsid w:val="00D81DA4"/>
    <w:rsid w:val="00D942D3"/>
    <w:rsid w:val="00D97A01"/>
    <w:rsid w:val="00DA3048"/>
    <w:rsid w:val="00DB6831"/>
    <w:rsid w:val="00DC15CF"/>
    <w:rsid w:val="00DC2339"/>
    <w:rsid w:val="00DC3C93"/>
    <w:rsid w:val="00DD30B0"/>
    <w:rsid w:val="00DE15BA"/>
    <w:rsid w:val="00DE5C2A"/>
    <w:rsid w:val="00DF606D"/>
    <w:rsid w:val="00E0684E"/>
    <w:rsid w:val="00E2631C"/>
    <w:rsid w:val="00E35561"/>
    <w:rsid w:val="00E51B6F"/>
    <w:rsid w:val="00E70FF9"/>
    <w:rsid w:val="00E77950"/>
    <w:rsid w:val="00E96FB5"/>
    <w:rsid w:val="00EA0084"/>
    <w:rsid w:val="00EA79EC"/>
    <w:rsid w:val="00EB2A54"/>
    <w:rsid w:val="00EB6834"/>
    <w:rsid w:val="00EC1CEA"/>
    <w:rsid w:val="00EC6689"/>
    <w:rsid w:val="00EC6860"/>
    <w:rsid w:val="00EF0D81"/>
    <w:rsid w:val="00EF105A"/>
    <w:rsid w:val="00EF2D03"/>
    <w:rsid w:val="00EF776E"/>
    <w:rsid w:val="00F02DD4"/>
    <w:rsid w:val="00F15379"/>
    <w:rsid w:val="00F316B3"/>
    <w:rsid w:val="00F418DD"/>
    <w:rsid w:val="00F43DE3"/>
    <w:rsid w:val="00F46A82"/>
    <w:rsid w:val="00F505FB"/>
    <w:rsid w:val="00F50E3C"/>
    <w:rsid w:val="00F52956"/>
    <w:rsid w:val="00F8190C"/>
    <w:rsid w:val="00FA0916"/>
    <w:rsid w:val="00FA1DBE"/>
    <w:rsid w:val="00FA2260"/>
    <w:rsid w:val="00FC6D60"/>
    <w:rsid w:val="00FD2D37"/>
    <w:rsid w:val="00FD7CE8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771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tsubjname">
    <w:name w:val="tsubjname"/>
    <w:basedOn w:val="Standardnpsmoodstavce"/>
    <w:rsid w:val="00B4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9133-550C-45B6-8C81-5E7FE5C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1397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MĚSTO SEZIMOVO ÚSTÍ, úložiště</cp:lastModifiedBy>
  <cp:revision>2</cp:revision>
  <cp:lastPrinted>2023-04-18T12:41:00Z</cp:lastPrinted>
  <dcterms:created xsi:type="dcterms:W3CDTF">2023-04-18T12:44:00Z</dcterms:created>
  <dcterms:modified xsi:type="dcterms:W3CDTF">2023-04-18T12:44:00Z</dcterms:modified>
</cp:coreProperties>
</file>